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E92" w:rsidRDefault="00145E92" w:rsidP="00D809AC">
      <w:pPr>
        <w:spacing w:after="240"/>
        <w:jc w:val="center"/>
        <w:rPr>
          <w:rFonts w:ascii="TH SarabunPSK" w:hAnsi="TH SarabunPSK" w:cs="TH SarabunPSK"/>
          <w:b/>
          <w:bCs/>
          <w:color w:val="000000"/>
          <w:sz w:val="72"/>
          <w:szCs w:val="72"/>
        </w:rPr>
      </w:pPr>
      <w:r w:rsidRPr="00145E92">
        <w:rPr>
          <w:rFonts w:ascii="TH SarabunPSK" w:hAnsi="TH SarabunPSK" w:cs="TH SarabunPSK"/>
          <w:b/>
          <w:bCs/>
          <w:color w:val="000000"/>
          <w:sz w:val="72"/>
          <w:szCs w:val="72"/>
          <w:cs/>
        </w:rPr>
        <w:t>คู่มือสำหรับประชาชน</w:t>
      </w:r>
    </w:p>
    <w:p w:rsidR="00D809AC" w:rsidRPr="00D809AC" w:rsidRDefault="00D809AC" w:rsidP="00145E92">
      <w:pPr>
        <w:jc w:val="center"/>
        <w:rPr>
          <w:rFonts w:ascii="TH SarabunPSK" w:hAnsi="TH SarabunPSK" w:cs="TH SarabunPSK"/>
          <w:b/>
          <w:bCs/>
          <w:color w:val="000000"/>
          <w:sz w:val="52"/>
          <w:szCs w:val="52"/>
          <w:cs/>
        </w:rPr>
      </w:pPr>
      <w:r w:rsidRPr="00D809AC">
        <w:rPr>
          <w:rFonts w:ascii="TH SarabunPSK" w:hAnsi="TH SarabunPSK" w:cs="TH SarabunPSK" w:hint="cs"/>
          <w:b/>
          <w:bCs/>
          <w:color w:val="000000"/>
          <w:sz w:val="52"/>
          <w:szCs w:val="52"/>
          <w:cs/>
        </w:rPr>
        <w:t>กระบวนงานบริการตามภารกิจองค์การบริหารส่วนตำบลนาคำ</w:t>
      </w:r>
    </w:p>
    <w:p w:rsidR="00145E92" w:rsidRPr="00145E92" w:rsidRDefault="00145E92" w:rsidP="00145E92">
      <w:pPr>
        <w:pStyle w:val="1"/>
        <w:spacing w:before="0" w:beforeAutospacing="0" w:after="0" w:afterAutospacing="0"/>
        <w:rPr>
          <w:rFonts w:ascii="TH SarabunPSK" w:hAnsi="TH SarabunPSK" w:cs="TH SarabunPSK"/>
          <w:color w:val="000000"/>
        </w:rPr>
      </w:pPr>
    </w:p>
    <w:p w:rsidR="00145E92" w:rsidRDefault="00145E92" w:rsidP="00145E92">
      <w:pPr>
        <w:pStyle w:val="1"/>
        <w:spacing w:before="0" w:beforeAutospacing="0" w:after="0" w:afterAutospacing="0"/>
        <w:rPr>
          <w:rFonts w:ascii="TH SarabunPSK" w:hAnsi="TH SarabunPSK" w:cs="TH SarabunPSK"/>
          <w:color w:val="000000"/>
        </w:rPr>
      </w:pPr>
    </w:p>
    <w:p w:rsidR="00D809AC" w:rsidRDefault="00D809AC" w:rsidP="00145E92">
      <w:pPr>
        <w:pStyle w:val="1"/>
        <w:spacing w:before="0" w:beforeAutospacing="0" w:after="0" w:afterAutospacing="0"/>
        <w:rPr>
          <w:rFonts w:ascii="TH SarabunPSK" w:hAnsi="TH SarabunPSK" w:cs="TH SarabunPSK"/>
          <w:color w:val="000000"/>
        </w:rPr>
      </w:pPr>
    </w:p>
    <w:p w:rsidR="00D809AC" w:rsidRPr="00145E92" w:rsidRDefault="00D809AC" w:rsidP="00145E92">
      <w:pPr>
        <w:pStyle w:val="1"/>
        <w:spacing w:before="0" w:beforeAutospacing="0" w:after="0" w:afterAutospacing="0"/>
        <w:rPr>
          <w:rFonts w:ascii="TH SarabunPSK" w:hAnsi="TH SarabunPSK" w:cs="TH SarabunPSK"/>
          <w:color w:val="000000"/>
        </w:rPr>
      </w:pPr>
    </w:p>
    <w:p w:rsidR="00145E92" w:rsidRPr="00145E92" w:rsidRDefault="00145E92" w:rsidP="00145E92">
      <w:pPr>
        <w:pStyle w:val="1"/>
        <w:spacing w:before="0" w:beforeAutospacing="0" w:after="0" w:afterAutospacing="0"/>
        <w:rPr>
          <w:rFonts w:ascii="TH SarabunPSK" w:hAnsi="TH SarabunPSK" w:cs="TH SarabunPSK"/>
          <w:color w:val="000000"/>
        </w:rPr>
      </w:pPr>
    </w:p>
    <w:p w:rsidR="00145E92" w:rsidRPr="00145E92" w:rsidRDefault="00D809AC" w:rsidP="00145E92">
      <w:pPr>
        <w:pStyle w:val="1"/>
        <w:spacing w:before="0" w:beforeAutospacing="0" w:after="0" w:afterAutospacing="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noProof/>
          <w:color w:val="00000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1812041</wp:posOffset>
            </wp:positionH>
            <wp:positionV relativeFrom="paragraph">
              <wp:posOffset>25234</wp:posOffset>
            </wp:positionV>
            <wp:extent cx="2135754" cy="2091193"/>
            <wp:effectExtent l="19050" t="0" r="0" b="0"/>
            <wp:wrapNone/>
            <wp:docPr id="1" name="Picture 1" descr="ตรา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72" name="Picture 1" descr="ตรา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754" cy="2091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5E92" w:rsidRPr="00145E92" w:rsidRDefault="00145E92" w:rsidP="00145E92">
      <w:pPr>
        <w:pStyle w:val="1"/>
        <w:spacing w:before="0" w:beforeAutospacing="0" w:after="0" w:afterAutospacing="0"/>
        <w:rPr>
          <w:rFonts w:ascii="TH SarabunPSK" w:hAnsi="TH SarabunPSK" w:cs="TH SarabunPSK"/>
          <w:color w:val="000000"/>
        </w:rPr>
      </w:pPr>
    </w:p>
    <w:p w:rsidR="00145E92" w:rsidRPr="00145E92" w:rsidRDefault="00145E92" w:rsidP="00145E92">
      <w:pPr>
        <w:pStyle w:val="1"/>
        <w:spacing w:before="0" w:beforeAutospacing="0" w:after="0" w:afterAutospacing="0"/>
        <w:jc w:val="center"/>
        <w:rPr>
          <w:rFonts w:ascii="TH SarabunPSK" w:hAnsi="TH SarabunPSK" w:cs="TH SarabunPSK"/>
          <w:color w:val="000000"/>
          <w:sz w:val="59"/>
          <w:szCs w:val="59"/>
        </w:rPr>
      </w:pPr>
    </w:p>
    <w:p w:rsidR="00145E92" w:rsidRPr="00145E92" w:rsidRDefault="00145E92" w:rsidP="00145E92">
      <w:pPr>
        <w:pStyle w:val="1"/>
        <w:spacing w:before="0" w:beforeAutospacing="0" w:after="0" w:afterAutospacing="0"/>
        <w:jc w:val="center"/>
        <w:rPr>
          <w:rFonts w:ascii="TH SarabunPSK" w:hAnsi="TH SarabunPSK" w:cs="TH SarabunPSK"/>
          <w:color w:val="000000"/>
          <w:sz w:val="59"/>
          <w:szCs w:val="59"/>
        </w:rPr>
      </w:pPr>
    </w:p>
    <w:p w:rsidR="00145E92" w:rsidRPr="00145E92" w:rsidRDefault="00145E92" w:rsidP="00145E92">
      <w:pPr>
        <w:pStyle w:val="1"/>
        <w:spacing w:before="0" w:beforeAutospacing="0" w:after="0" w:afterAutospacing="0"/>
        <w:jc w:val="center"/>
        <w:rPr>
          <w:rFonts w:ascii="TH SarabunPSK" w:hAnsi="TH SarabunPSK" w:cs="TH SarabunPSK"/>
          <w:color w:val="000000"/>
          <w:sz w:val="59"/>
          <w:szCs w:val="59"/>
        </w:rPr>
      </w:pPr>
    </w:p>
    <w:p w:rsidR="00145E92" w:rsidRPr="00145E92" w:rsidRDefault="00145E92" w:rsidP="00145E92">
      <w:pPr>
        <w:pStyle w:val="1"/>
        <w:spacing w:before="0" w:beforeAutospacing="0" w:after="0" w:afterAutospacing="0"/>
        <w:rPr>
          <w:rFonts w:ascii="TH SarabunPSK" w:hAnsi="TH SarabunPSK" w:cs="TH SarabunPSK"/>
          <w:color w:val="000000"/>
        </w:rPr>
      </w:pPr>
    </w:p>
    <w:p w:rsidR="00145E92" w:rsidRPr="00145E92" w:rsidRDefault="00145E92" w:rsidP="00145E92">
      <w:pPr>
        <w:pStyle w:val="1"/>
        <w:spacing w:before="0" w:beforeAutospacing="0" w:after="0" w:afterAutospacing="0"/>
        <w:rPr>
          <w:rFonts w:ascii="TH SarabunPSK" w:hAnsi="TH SarabunPSK" w:cs="TH SarabunPSK"/>
          <w:color w:val="000000"/>
        </w:rPr>
      </w:pPr>
    </w:p>
    <w:p w:rsidR="00145E92" w:rsidRDefault="00145E92" w:rsidP="00145E92">
      <w:pPr>
        <w:pStyle w:val="1"/>
        <w:spacing w:before="0" w:beforeAutospacing="0" w:after="0" w:afterAutospacing="0"/>
        <w:rPr>
          <w:rFonts w:ascii="TH SarabunPSK" w:hAnsi="TH SarabunPSK" w:cs="TH SarabunPSK"/>
          <w:color w:val="000000"/>
        </w:rPr>
      </w:pPr>
    </w:p>
    <w:p w:rsidR="00D809AC" w:rsidRPr="00145E92" w:rsidRDefault="00D809AC" w:rsidP="00145E92">
      <w:pPr>
        <w:pStyle w:val="1"/>
        <w:spacing w:before="0" w:beforeAutospacing="0" w:after="0" w:afterAutospacing="0"/>
        <w:rPr>
          <w:rFonts w:ascii="TH SarabunPSK" w:hAnsi="TH SarabunPSK" w:cs="TH SarabunPSK"/>
          <w:color w:val="000000"/>
        </w:rPr>
      </w:pPr>
    </w:p>
    <w:p w:rsidR="00145E92" w:rsidRPr="00145E92" w:rsidRDefault="00145E92" w:rsidP="00145E92">
      <w:pPr>
        <w:pStyle w:val="1"/>
        <w:spacing w:before="0" w:beforeAutospacing="0" w:after="0" w:afterAutospacing="0"/>
        <w:rPr>
          <w:rFonts w:ascii="TH SarabunPSK" w:hAnsi="TH SarabunPSK" w:cs="TH SarabunPSK"/>
          <w:color w:val="000000"/>
        </w:rPr>
      </w:pPr>
    </w:p>
    <w:p w:rsidR="00145E92" w:rsidRPr="00D809AC" w:rsidRDefault="00145E92" w:rsidP="00145E92">
      <w:pPr>
        <w:pStyle w:val="1"/>
        <w:spacing w:before="0" w:beforeAutospacing="0" w:after="0" w:afterAutospacing="0"/>
        <w:rPr>
          <w:rFonts w:ascii="TH SarabunPSK" w:hAnsi="TH SarabunPSK" w:cs="TH SarabunPSK"/>
          <w:color w:val="000000"/>
          <w:sz w:val="28"/>
          <w:szCs w:val="28"/>
        </w:rPr>
      </w:pPr>
    </w:p>
    <w:p w:rsidR="00145E92" w:rsidRPr="00D809AC" w:rsidRDefault="00145E92" w:rsidP="00145E92">
      <w:pPr>
        <w:pStyle w:val="1"/>
        <w:spacing w:before="0" w:beforeAutospacing="0" w:after="0" w:afterAutospacing="0"/>
        <w:jc w:val="center"/>
        <w:rPr>
          <w:rFonts w:ascii="TH SarabunPSK" w:hAnsi="TH SarabunPSK" w:cs="TH SarabunPSK"/>
          <w:color w:val="000000"/>
          <w:sz w:val="72"/>
          <w:szCs w:val="72"/>
        </w:rPr>
      </w:pPr>
      <w:r w:rsidRPr="00D809AC">
        <w:rPr>
          <w:rFonts w:ascii="TH SarabunPSK" w:hAnsi="TH SarabunPSK" w:cs="TH SarabunPSK"/>
          <w:color w:val="000000"/>
          <w:sz w:val="72"/>
          <w:szCs w:val="72"/>
          <w:cs/>
        </w:rPr>
        <w:t>องค์การบริหารส่วนตำบล</w:t>
      </w:r>
      <w:r w:rsidR="002A19CC" w:rsidRPr="00D809AC">
        <w:rPr>
          <w:rFonts w:ascii="TH SarabunPSK" w:hAnsi="TH SarabunPSK" w:cs="TH SarabunPSK"/>
          <w:color w:val="000000"/>
          <w:sz w:val="72"/>
          <w:szCs w:val="72"/>
          <w:cs/>
        </w:rPr>
        <w:t>นาคำ</w:t>
      </w:r>
    </w:p>
    <w:p w:rsidR="00D809AC" w:rsidRPr="00D809AC" w:rsidRDefault="00145E92" w:rsidP="00145E92">
      <w:pPr>
        <w:pStyle w:val="1"/>
        <w:spacing w:before="0" w:beforeAutospacing="0" w:after="0" w:afterAutospacing="0"/>
        <w:jc w:val="center"/>
        <w:rPr>
          <w:rFonts w:ascii="TH SarabunIT๙" w:hAnsi="TH SarabunIT๙" w:cs="TH SarabunIT๙"/>
          <w:color w:val="000000"/>
          <w:sz w:val="72"/>
          <w:szCs w:val="72"/>
        </w:rPr>
      </w:pPr>
      <w:r w:rsidRPr="00D809AC">
        <w:rPr>
          <w:rFonts w:ascii="TH SarabunPSK" w:hAnsi="TH SarabunPSK" w:cs="TH SarabunPSK"/>
          <w:color w:val="000000"/>
          <w:sz w:val="72"/>
          <w:szCs w:val="72"/>
          <w:cs/>
        </w:rPr>
        <w:t>อำเภอ</w:t>
      </w:r>
      <w:r w:rsidR="002A19CC" w:rsidRPr="00D809AC">
        <w:rPr>
          <w:rFonts w:ascii="TH SarabunPSK" w:hAnsi="TH SarabunPSK" w:cs="TH SarabunPSK"/>
          <w:color w:val="000000"/>
          <w:sz w:val="72"/>
          <w:szCs w:val="72"/>
          <w:cs/>
        </w:rPr>
        <w:t>คำเขื่อนแก้ว</w:t>
      </w:r>
      <w:r w:rsidRPr="00D809AC">
        <w:rPr>
          <w:rFonts w:ascii="TH SarabunPSK" w:hAnsi="TH SarabunPSK" w:cs="TH SarabunPSK"/>
          <w:color w:val="000000"/>
          <w:sz w:val="72"/>
          <w:szCs w:val="72"/>
          <w:cs/>
        </w:rPr>
        <w:t xml:space="preserve">  จังหวัด</w:t>
      </w:r>
      <w:r w:rsidR="002A19CC" w:rsidRPr="00D809AC">
        <w:rPr>
          <w:rFonts w:ascii="TH SarabunIT๙" w:hAnsi="TH SarabunIT๙" w:cs="TH SarabunIT๙" w:hint="cs"/>
          <w:color w:val="000000"/>
          <w:sz w:val="72"/>
          <w:szCs w:val="72"/>
          <w:cs/>
        </w:rPr>
        <w:t>ยโสธร</w:t>
      </w:r>
    </w:p>
    <w:p w:rsidR="00D809AC" w:rsidRDefault="00D809AC" w:rsidP="00D809AC">
      <w:pPr>
        <w:pStyle w:val="1"/>
        <w:spacing w:before="0" w:beforeAutospacing="0" w:after="0" w:afterAutospacing="0"/>
        <w:rPr>
          <w:rFonts w:ascii="TH SarabunIT๙" w:hAnsi="TH SarabunIT๙" w:cs="TH SarabunIT๙"/>
          <w:color w:val="000000"/>
          <w:sz w:val="52"/>
          <w:szCs w:val="52"/>
        </w:rPr>
      </w:pPr>
    </w:p>
    <w:p w:rsidR="00D809AC" w:rsidRDefault="00D809AC" w:rsidP="00D809AC">
      <w:pPr>
        <w:pStyle w:val="1"/>
        <w:spacing w:before="0" w:beforeAutospacing="0" w:after="0" w:afterAutospacing="0"/>
        <w:rPr>
          <w:rFonts w:ascii="TH SarabunIT๙" w:hAnsi="TH SarabunIT๙" w:cs="TH SarabunIT๙"/>
          <w:color w:val="000000"/>
          <w:sz w:val="52"/>
          <w:szCs w:val="52"/>
        </w:rPr>
      </w:pPr>
    </w:p>
    <w:p w:rsidR="00D809AC" w:rsidRDefault="00D809AC" w:rsidP="00D809AC">
      <w:pPr>
        <w:pStyle w:val="1"/>
        <w:spacing w:before="0" w:beforeAutospacing="0" w:after="0" w:afterAutospacing="0"/>
        <w:rPr>
          <w:rFonts w:ascii="TH SarabunIT๙" w:hAnsi="TH SarabunIT๙" w:cs="TH SarabunIT๙"/>
          <w:color w:val="000000"/>
          <w:sz w:val="60"/>
          <w:szCs w:val="60"/>
        </w:rPr>
      </w:pPr>
      <w:r w:rsidRPr="00D809AC">
        <w:rPr>
          <w:rFonts w:ascii="TH SarabunIT๙" w:hAnsi="TH SarabunIT๙" w:cs="TH SarabunIT๙" w:hint="cs"/>
          <w:color w:val="000000"/>
          <w:sz w:val="60"/>
          <w:szCs w:val="60"/>
          <w:cs/>
        </w:rPr>
        <w:t>โทรศัพท์/โทรสาร</w:t>
      </w:r>
      <w:r>
        <w:rPr>
          <w:rFonts w:ascii="TH SarabunIT๙" w:hAnsi="TH SarabunIT๙" w:cs="TH SarabunIT๙" w:hint="cs"/>
          <w:color w:val="000000"/>
          <w:sz w:val="60"/>
          <w:szCs w:val="60"/>
          <w:cs/>
        </w:rPr>
        <w:tab/>
      </w:r>
      <w:r w:rsidRPr="00D809AC">
        <w:rPr>
          <w:rFonts w:ascii="TH SarabunIT๙" w:hAnsi="TH SarabunIT๙" w:cs="TH SarabunIT๙" w:hint="cs"/>
          <w:color w:val="000000"/>
          <w:sz w:val="60"/>
          <w:szCs w:val="60"/>
          <w:cs/>
        </w:rPr>
        <w:tab/>
      </w:r>
      <w:r w:rsidRPr="00D809AC">
        <w:rPr>
          <w:rFonts w:ascii="TH SarabunPSK" w:hAnsi="TH SarabunPSK" w:cs="TH SarabunPSK"/>
          <w:color w:val="000000"/>
          <w:sz w:val="60"/>
          <w:szCs w:val="60"/>
        </w:rPr>
        <w:t>0 4575 6772</w:t>
      </w:r>
    </w:p>
    <w:p w:rsidR="00F54E53" w:rsidRPr="00F54E53" w:rsidRDefault="00F54E53" w:rsidP="00D809AC">
      <w:pPr>
        <w:pStyle w:val="1"/>
        <w:spacing w:before="0" w:beforeAutospacing="0" w:after="0" w:afterAutospacing="0"/>
        <w:rPr>
          <w:rFonts w:ascii="TH SarabunPSK" w:hAnsi="TH SarabunPSK" w:cs="TH SarabunPSK"/>
          <w:color w:val="000000"/>
          <w:sz w:val="60"/>
          <w:szCs w:val="60"/>
        </w:rPr>
      </w:pPr>
      <w:r w:rsidRPr="00F54E53">
        <w:rPr>
          <w:rFonts w:ascii="TH SarabunPSK" w:hAnsi="TH SarabunPSK" w:cs="TH SarabunPSK"/>
          <w:color w:val="000000"/>
          <w:sz w:val="60"/>
          <w:szCs w:val="60"/>
          <w:cs/>
        </w:rPr>
        <w:t>อี</w:t>
      </w:r>
      <w:proofErr w:type="spellStart"/>
      <w:r w:rsidRPr="00F54E53">
        <w:rPr>
          <w:rFonts w:ascii="TH SarabunPSK" w:hAnsi="TH SarabunPSK" w:cs="TH SarabunPSK"/>
          <w:color w:val="000000"/>
          <w:sz w:val="60"/>
          <w:szCs w:val="60"/>
          <w:cs/>
        </w:rPr>
        <w:t>เมลล์</w:t>
      </w:r>
      <w:proofErr w:type="spellEnd"/>
      <w:r w:rsidRPr="00F54E53">
        <w:rPr>
          <w:rFonts w:ascii="TH SarabunPSK" w:hAnsi="TH SarabunPSK" w:cs="TH SarabunPSK"/>
          <w:color w:val="000000"/>
          <w:sz w:val="60"/>
          <w:szCs w:val="60"/>
          <w:cs/>
        </w:rPr>
        <w:tab/>
      </w:r>
      <w:r w:rsidRPr="00F54E53">
        <w:rPr>
          <w:rFonts w:ascii="TH SarabunPSK" w:hAnsi="TH SarabunPSK" w:cs="TH SarabunPSK"/>
          <w:color w:val="000000"/>
          <w:sz w:val="60"/>
          <w:szCs w:val="60"/>
          <w:cs/>
        </w:rPr>
        <w:tab/>
      </w:r>
      <w:r w:rsidRPr="00F54E53">
        <w:rPr>
          <w:rFonts w:ascii="TH SarabunPSK" w:hAnsi="TH SarabunPSK" w:cs="TH SarabunPSK"/>
          <w:color w:val="000000"/>
          <w:sz w:val="60"/>
          <w:szCs w:val="60"/>
          <w:cs/>
        </w:rPr>
        <w:tab/>
      </w:r>
      <w:r w:rsidRPr="00F54E53">
        <w:rPr>
          <w:rFonts w:ascii="TH SarabunPSK" w:hAnsi="TH SarabunPSK" w:cs="TH SarabunPSK"/>
          <w:color w:val="000000"/>
          <w:sz w:val="60"/>
          <w:szCs w:val="60"/>
          <w:cs/>
        </w:rPr>
        <w:tab/>
      </w:r>
      <w:r w:rsidRPr="00F54E53">
        <w:rPr>
          <w:rFonts w:ascii="TH SarabunPSK" w:hAnsi="TH SarabunPSK" w:cs="TH SarabunPSK"/>
          <w:color w:val="000000"/>
          <w:sz w:val="60"/>
          <w:szCs w:val="60"/>
        </w:rPr>
        <w:t>pensiri_</w:t>
      </w:r>
      <w:r>
        <w:rPr>
          <w:rFonts w:ascii="TH SarabunPSK" w:hAnsi="TH SarabunPSK" w:cs="TH SarabunPSK"/>
          <w:color w:val="000000"/>
          <w:sz w:val="60"/>
          <w:szCs w:val="60"/>
        </w:rPr>
        <w:t>20@hotmail.com</w:t>
      </w:r>
    </w:p>
    <w:p w:rsidR="00145E92" w:rsidRPr="00A27502" w:rsidRDefault="00D809AC" w:rsidP="00D809AC">
      <w:pPr>
        <w:pStyle w:val="1"/>
        <w:spacing w:before="0" w:beforeAutospacing="0" w:after="0" w:afterAutospacing="0"/>
        <w:rPr>
          <w:rFonts w:ascii="TH SarabunIT๙" w:hAnsi="TH SarabunIT๙" w:cs="TH SarabunIT๙"/>
          <w:color w:val="000000"/>
          <w:sz w:val="56"/>
          <w:szCs w:val="56"/>
        </w:rPr>
      </w:pPr>
      <w:proofErr w:type="spellStart"/>
      <w:r w:rsidRPr="00D809AC">
        <w:rPr>
          <w:rFonts w:ascii="TH SarabunIT๙" w:hAnsi="TH SarabunIT๙" w:cs="TH SarabunIT๙" w:hint="cs"/>
          <w:color w:val="000000"/>
          <w:sz w:val="60"/>
          <w:szCs w:val="60"/>
          <w:cs/>
        </w:rPr>
        <w:t>เว็ปไซต์</w:t>
      </w:r>
      <w:proofErr w:type="spellEnd"/>
      <w:r w:rsidRPr="00D809AC">
        <w:rPr>
          <w:rFonts w:ascii="TH SarabunIT๙" w:hAnsi="TH SarabunIT๙" w:cs="TH SarabunIT๙"/>
          <w:color w:val="000000"/>
          <w:sz w:val="60"/>
          <w:szCs w:val="60"/>
        </w:rPr>
        <w:tab/>
      </w:r>
      <w:r w:rsidRPr="00D809AC">
        <w:rPr>
          <w:rFonts w:ascii="TH SarabunIT๙" w:hAnsi="TH SarabunIT๙" w:cs="TH SarabunIT๙"/>
          <w:color w:val="000000"/>
          <w:sz w:val="60"/>
          <w:szCs w:val="60"/>
        </w:rPr>
        <w:tab/>
      </w:r>
      <w:r w:rsidRPr="00D809AC">
        <w:rPr>
          <w:rFonts w:ascii="TH SarabunIT๙" w:hAnsi="TH SarabunIT๙" w:cs="TH SarabunIT๙"/>
          <w:color w:val="000000"/>
          <w:sz w:val="60"/>
          <w:szCs w:val="60"/>
        </w:rPr>
        <w:tab/>
      </w:r>
      <w:r>
        <w:rPr>
          <w:rFonts w:ascii="TH SarabunIT๙" w:hAnsi="TH SarabunIT๙" w:cs="TH SarabunIT๙"/>
          <w:color w:val="000000"/>
          <w:sz w:val="60"/>
          <w:szCs w:val="60"/>
        </w:rPr>
        <w:tab/>
      </w:r>
      <w:r w:rsidRPr="00D809AC">
        <w:rPr>
          <w:rFonts w:ascii="TH SarabunIT๙" w:hAnsi="TH SarabunIT๙" w:cs="TH SarabunIT๙"/>
          <w:color w:val="000000"/>
          <w:sz w:val="60"/>
          <w:szCs w:val="60"/>
        </w:rPr>
        <w:t>www.na-come.com</w:t>
      </w:r>
      <w:r w:rsidR="00145E92" w:rsidRPr="00EF5700">
        <w:rPr>
          <w:rFonts w:ascii="TH SarabunIT๙" w:hAnsi="TH SarabunIT๙" w:cs="TH SarabunIT๙"/>
          <w:color w:val="000000"/>
          <w:cs/>
        </w:rPr>
        <w:br w:type="page"/>
      </w:r>
    </w:p>
    <w:p w:rsidR="00D809AC" w:rsidRPr="00D809AC" w:rsidRDefault="00D809AC" w:rsidP="00145E92">
      <w:pPr>
        <w:pStyle w:val="1"/>
        <w:spacing w:before="0" w:beforeAutospacing="0" w:after="0" w:afterAutospacing="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>-ข-</w:t>
      </w:r>
    </w:p>
    <w:p w:rsidR="00D809AC" w:rsidRPr="00D809AC" w:rsidRDefault="00D809AC" w:rsidP="00145E92">
      <w:pPr>
        <w:pStyle w:val="1"/>
        <w:spacing w:before="0" w:beforeAutospacing="0" w:after="0" w:afterAutospacing="0"/>
        <w:jc w:val="center"/>
        <w:rPr>
          <w:rFonts w:ascii="TH SarabunIT๙" w:hAnsi="TH SarabunIT๙" w:cs="TH SarabunIT๙"/>
          <w:color w:val="000000"/>
          <w:sz w:val="36"/>
          <w:szCs w:val="36"/>
        </w:rPr>
      </w:pPr>
    </w:p>
    <w:p w:rsidR="00145E92" w:rsidRPr="00EF5700" w:rsidRDefault="00145E92" w:rsidP="00145E92">
      <w:pPr>
        <w:pStyle w:val="1"/>
        <w:spacing w:before="0" w:beforeAutospacing="0" w:after="0" w:afterAutospacing="0"/>
        <w:jc w:val="center"/>
        <w:rPr>
          <w:rFonts w:ascii="TH SarabunIT๙" w:hAnsi="TH SarabunIT๙" w:cs="TH SarabunIT๙"/>
          <w:color w:val="000000"/>
          <w:sz w:val="50"/>
          <w:szCs w:val="50"/>
        </w:rPr>
      </w:pPr>
      <w:r w:rsidRPr="00EF5700">
        <w:rPr>
          <w:rFonts w:ascii="TH SarabunIT๙" w:hAnsi="TH SarabunIT๙" w:cs="TH SarabunIT๙"/>
          <w:color w:val="000000"/>
          <w:sz w:val="50"/>
          <w:szCs w:val="50"/>
          <w:cs/>
        </w:rPr>
        <w:t>คำนำ</w:t>
      </w:r>
    </w:p>
    <w:p w:rsidR="00145E92" w:rsidRPr="00145E92" w:rsidRDefault="00145E92" w:rsidP="00145E92">
      <w:pPr>
        <w:pStyle w:val="1"/>
        <w:spacing w:before="0" w:beforeAutospacing="0" w:after="0" w:afterAutospacing="0"/>
        <w:jc w:val="thaiDistribute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</w:p>
    <w:p w:rsidR="00145E92" w:rsidRPr="00145E92" w:rsidRDefault="00145E92" w:rsidP="00145E92">
      <w:pPr>
        <w:pStyle w:val="1"/>
        <w:spacing w:before="0" w:beforeAutospacing="0" w:after="0" w:afterAutospacing="0"/>
        <w:jc w:val="thaiDistribute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145E92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</w:t>
      </w:r>
      <w:r w:rsidRPr="00145E92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145E92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  <w:t xml:space="preserve">ด้วยพระราชบัญญัติการอำนวยความสะดวกในการพิจารณาอนุญาตของทางราชการ </w:t>
      </w:r>
      <w:r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 xml:space="preserve">      </w:t>
      </w:r>
      <w:r w:rsidRPr="00145E92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>2558</w:t>
      </w:r>
      <w:r w:rsidRPr="00145E92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 ได้ประกาศในราชกิจจา</w:t>
      </w:r>
      <w:proofErr w:type="spellStart"/>
      <w:r w:rsidRPr="00145E92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นุเบกษา</w:t>
      </w:r>
      <w:proofErr w:type="spellEnd"/>
      <w:r w:rsidRPr="00145E92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เมื่อวันที่ </w:t>
      </w:r>
      <w:r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>22</w:t>
      </w:r>
      <w:r w:rsidRPr="00145E92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 มกราคม </w:t>
      </w:r>
      <w:r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>2558</w:t>
      </w:r>
      <w:r w:rsidRPr="00145E92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ตามมาตรา </w:t>
      </w:r>
      <w:r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  <w:t>7</w:t>
      </w:r>
      <w:r w:rsidRPr="00145E92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 ได้กำหนดให้หน่วยงานของรัฐที่มีการอนุญาตต้องจัดทำคู่มือสำหรับประชาชน ซึ่งอย่างน้อยต้องประกอบด้วย หลักเกณฑ์ วิธีการ และเงื่อนไข (ถ้ามี)</w:t>
      </w:r>
      <w:r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 xml:space="preserve"> </w:t>
      </w:r>
      <w:r w:rsidRPr="00145E92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ในการยื่นคำขอ ขั้นตอนระยะเวลาในการพิจารณาอนุญาตและรายการเอกสารหรือหลักฐานที่ผู้ขออนุญาตจะต้องยื่นมาพร้อมกับคำขอ และให้นำคู่มือสำหรับประชาชนปิดประกาศไว้ ณ สถานที่ยื่นคำขอ และเผยแพร่ทางสื่ออิเล็กทรอนิกส์ </w:t>
      </w:r>
    </w:p>
    <w:p w:rsidR="00145E92" w:rsidRPr="00145E92" w:rsidRDefault="00145E92" w:rsidP="00145E92">
      <w:pPr>
        <w:spacing w:before="2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45E9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145E9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45E92">
        <w:rPr>
          <w:rFonts w:ascii="TH SarabunPSK" w:hAnsi="TH SarabunPSK" w:cs="TH SarabunPSK"/>
          <w:color w:val="000000"/>
          <w:sz w:val="32"/>
          <w:szCs w:val="32"/>
          <w:cs/>
        </w:rPr>
        <w:tab/>
        <w:t>องค์การบริหารส่วนตำบล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นาคำ</w:t>
      </w:r>
      <w:r w:rsidRPr="00145E92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จึงได้จัดทำ</w:t>
      </w:r>
      <w:r w:rsidRPr="00145E92">
        <w:rPr>
          <w:rFonts w:ascii="TH SarabunPSK" w:hAnsi="TH SarabunPSK" w:cs="TH SarabunPSK"/>
          <w:sz w:val="32"/>
          <w:szCs w:val="32"/>
          <w:cs/>
        </w:rPr>
        <w:t>คู่มือเล่มนี้เพื่อแสดงขั้นตอนและระยะเวลาการให้บริการประชาชนขององค์การบริหารส่วนตำบล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นาคำ</w:t>
      </w:r>
      <w:r w:rsidRPr="00145E92">
        <w:rPr>
          <w:rFonts w:ascii="TH SarabunPSK" w:hAnsi="TH SarabunPSK" w:cs="TH SarabunPSK"/>
          <w:sz w:val="32"/>
          <w:szCs w:val="32"/>
          <w:cs/>
        </w:rPr>
        <w:t xml:space="preserve">  ซึ่งจะทำให้ประชาชนมีความรู้ความเข้าใจในขั้นตอนการปฏิบัติงานของเจ้าหน้าที่และระยะเวลาแล้วเสร็จของการให้บริการแต่ละประเภทโดยประชาชนสามารถตรวจสอบการบริหารงานของ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นาคำ</w:t>
      </w:r>
      <w:r w:rsidRPr="00145E92">
        <w:rPr>
          <w:rFonts w:ascii="TH SarabunPSK" w:hAnsi="TH SarabunPSK" w:cs="TH SarabunPSK"/>
          <w:sz w:val="32"/>
          <w:szCs w:val="32"/>
          <w:cs/>
        </w:rPr>
        <w:t>ได้  ซึ่งถือเป็นการปฏิบัติตามพระราชกฤษฎีกา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45E92">
        <w:rPr>
          <w:rFonts w:ascii="TH SarabunPSK" w:hAnsi="TH SarabunPSK" w:cs="TH SarabunPSK"/>
          <w:sz w:val="32"/>
          <w:szCs w:val="32"/>
          <w:cs/>
        </w:rPr>
        <w:t xml:space="preserve">ว่าด้วยหลักเกณฑ์และวิธีการบริหารกิจการบ้านเมืองที่ดี ตามมาตรา  </w:t>
      </w:r>
      <w:r>
        <w:rPr>
          <w:rFonts w:ascii="TH SarabunPSK" w:hAnsi="TH SarabunPSK" w:cs="TH SarabunPSK"/>
          <w:sz w:val="32"/>
          <w:szCs w:val="32"/>
        </w:rPr>
        <w:t>20</w:t>
      </w:r>
      <w:r w:rsidRPr="00145E92">
        <w:rPr>
          <w:rFonts w:ascii="TH SarabunPSK" w:hAnsi="TH SarabunPSK" w:cs="TH SarabunPSK"/>
          <w:sz w:val="32"/>
          <w:szCs w:val="32"/>
          <w:cs/>
        </w:rPr>
        <w:t xml:space="preserve">  และมาตรา  </w:t>
      </w:r>
      <w:r>
        <w:rPr>
          <w:rFonts w:ascii="TH SarabunPSK" w:hAnsi="TH SarabunPSK" w:cs="TH SarabunPSK"/>
          <w:color w:val="000000"/>
          <w:sz w:val="32"/>
          <w:szCs w:val="32"/>
        </w:rPr>
        <w:t>29</w:t>
      </w:r>
      <w:r w:rsidRPr="00145E92">
        <w:rPr>
          <w:rFonts w:ascii="TH SarabunPSK" w:hAnsi="TH SarabunPSK" w:cs="TH SarabunPSK"/>
          <w:color w:val="000000"/>
          <w:sz w:val="32"/>
          <w:szCs w:val="32"/>
          <w:cs/>
        </w:rPr>
        <w:t xml:space="preserve">  และหวังเป็น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Pr="00145E92">
        <w:rPr>
          <w:rFonts w:ascii="TH SarabunPSK" w:hAnsi="TH SarabunPSK" w:cs="TH SarabunPSK"/>
          <w:color w:val="000000"/>
          <w:sz w:val="32"/>
          <w:szCs w:val="32"/>
          <w:cs/>
        </w:rPr>
        <w:t>อย่างยิ่งว่าคู่มือเล่มนี้เป็นประโยชน์ต่อประชาชนและผู้บริการต่อไป</w:t>
      </w:r>
    </w:p>
    <w:p w:rsidR="00145E92" w:rsidRPr="00145E92" w:rsidRDefault="00145E92" w:rsidP="00145E92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</w:p>
    <w:p w:rsidR="00145E92" w:rsidRPr="00145E92" w:rsidRDefault="00145E92" w:rsidP="00145E92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</w:p>
    <w:p w:rsidR="00145E92" w:rsidRPr="00145E92" w:rsidRDefault="00145E92" w:rsidP="00145E92">
      <w:pPr>
        <w:pStyle w:val="1"/>
        <w:spacing w:before="0" w:beforeAutospacing="0" w:after="0" w:afterAutospacing="0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</w:p>
    <w:p w:rsidR="00145E92" w:rsidRPr="00145E92" w:rsidRDefault="00145E92" w:rsidP="00145E92">
      <w:pPr>
        <w:pStyle w:val="1"/>
        <w:spacing w:before="0" w:beforeAutospacing="0" w:after="0" w:afterAutospacing="0"/>
        <w:jc w:val="right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145E92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cs/>
        </w:rPr>
        <w:t>นาคำ</w:t>
      </w:r>
    </w:p>
    <w:p w:rsidR="00D809AC" w:rsidRDefault="00D809AC" w:rsidP="00145E92">
      <w:pPr>
        <w:jc w:val="center"/>
        <w:rPr>
          <w:rFonts w:ascii="Angsana New" w:hAnsi="Angsana New"/>
          <w:b/>
          <w:bCs/>
          <w:color w:val="000000"/>
          <w:sz w:val="28"/>
        </w:rPr>
      </w:pPr>
    </w:p>
    <w:p w:rsidR="00D809AC" w:rsidRDefault="00D809AC" w:rsidP="00145E92">
      <w:pPr>
        <w:jc w:val="center"/>
        <w:rPr>
          <w:rFonts w:ascii="Angsana New" w:hAnsi="Angsana New"/>
          <w:b/>
          <w:bCs/>
          <w:color w:val="000000"/>
          <w:sz w:val="28"/>
        </w:rPr>
      </w:pPr>
    </w:p>
    <w:p w:rsidR="00D809AC" w:rsidRDefault="00D809AC" w:rsidP="00145E92">
      <w:pPr>
        <w:jc w:val="center"/>
        <w:rPr>
          <w:rFonts w:ascii="Angsana New" w:hAnsi="Angsana New"/>
          <w:b/>
          <w:bCs/>
          <w:color w:val="000000"/>
          <w:sz w:val="28"/>
        </w:rPr>
      </w:pPr>
    </w:p>
    <w:p w:rsidR="00D809AC" w:rsidRDefault="00D809AC" w:rsidP="00145E92">
      <w:pPr>
        <w:jc w:val="center"/>
        <w:rPr>
          <w:rFonts w:ascii="Angsana New" w:hAnsi="Angsana New"/>
          <w:b/>
          <w:bCs/>
          <w:color w:val="000000"/>
          <w:sz w:val="28"/>
        </w:rPr>
      </w:pPr>
    </w:p>
    <w:p w:rsidR="00D809AC" w:rsidRDefault="00D809AC" w:rsidP="00145E92">
      <w:pPr>
        <w:jc w:val="center"/>
        <w:rPr>
          <w:rFonts w:ascii="Angsana New" w:hAnsi="Angsana New"/>
          <w:b/>
          <w:bCs/>
          <w:color w:val="000000"/>
          <w:sz w:val="28"/>
        </w:rPr>
      </w:pPr>
    </w:p>
    <w:p w:rsidR="00D809AC" w:rsidRDefault="00D809AC" w:rsidP="00145E92">
      <w:pPr>
        <w:jc w:val="center"/>
        <w:rPr>
          <w:rFonts w:ascii="Angsana New" w:hAnsi="Angsana New"/>
          <w:b/>
          <w:bCs/>
          <w:color w:val="000000"/>
          <w:sz w:val="28"/>
        </w:rPr>
      </w:pPr>
    </w:p>
    <w:p w:rsidR="00D809AC" w:rsidRDefault="00D809AC" w:rsidP="00145E92">
      <w:pPr>
        <w:jc w:val="center"/>
        <w:rPr>
          <w:rFonts w:ascii="Angsana New" w:hAnsi="Angsana New"/>
          <w:b/>
          <w:bCs/>
          <w:color w:val="000000"/>
          <w:sz w:val="28"/>
        </w:rPr>
      </w:pPr>
    </w:p>
    <w:p w:rsidR="00D809AC" w:rsidRDefault="00D809AC" w:rsidP="00145E92">
      <w:pPr>
        <w:jc w:val="center"/>
        <w:rPr>
          <w:rFonts w:ascii="Angsana New" w:hAnsi="Angsana New"/>
          <w:b/>
          <w:bCs/>
          <w:color w:val="000000"/>
          <w:sz w:val="28"/>
        </w:rPr>
      </w:pPr>
    </w:p>
    <w:p w:rsidR="00D809AC" w:rsidRDefault="00D809AC" w:rsidP="00145E92">
      <w:pPr>
        <w:jc w:val="center"/>
        <w:rPr>
          <w:rFonts w:ascii="Angsana New" w:hAnsi="Angsana New"/>
          <w:b/>
          <w:bCs/>
          <w:color w:val="000000"/>
          <w:sz w:val="28"/>
        </w:rPr>
      </w:pPr>
    </w:p>
    <w:p w:rsidR="00D809AC" w:rsidRDefault="00D809AC" w:rsidP="00145E92">
      <w:pPr>
        <w:jc w:val="center"/>
        <w:rPr>
          <w:rFonts w:ascii="Angsana New" w:hAnsi="Angsana New"/>
          <w:b/>
          <w:bCs/>
          <w:color w:val="000000"/>
          <w:sz w:val="28"/>
        </w:rPr>
      </w:pPr>
    </w:p>
    <w:p w:rsidR="00D809AC" w:rsidRDefault="00D809AC" w:rsidP="00145E92">
      <w:pPr>
        <w:jc w:val="center"/>
        <w:rPr>
          <w:rFonts w:ascii="Angsana New" w:hAnsi="Angsana New"/>
          <w:b/>
          <w:bCs/>
          <w:color w:val="000000"/>
          <w:sz w:val="28"/>
        </w:rPr>
      </w:pPr>
    </w:p>
    <w:p w:rsidR="00D809AC" w:rsidRDefault="00D809AC" w:rsidP="00145E92">
      <w:pPr>
        <w:jc w:val="center"/>
        <w:rPr>
          <w:rFonts w:ascii="Angsana New" w:hAnsi="Angsana New"/>
          <w:b/>
          <w:bCs/>
          <w:color w:val="000000"/>
          <w:sz w:val="28"/>
        </w:rPr>
      </w:pPr>
    </w:p>
    <w:p w:rsidR="00D809AC" w:rsidRDefault="00D809AC" w:rsidP="00145E92">
      <w:pPr>
        <w:jc w:val="center"/>
        <w:rPr>
          <w:rFonts w:ascii="Angsana New" w:hAnsi="Angsana New"/>
          <w:b/>
          <w:bCs/>
          <w:color w:val="000000"/>
          <w:sz w:val="28"/>
        </w:rPr>
      </w:pPr>
    </w:p>
    <w:p w:rsidR="00145E92" w:rsidRPr="00A27502" w:rsidRDefault="00145E92" w:rsidP="00145E92">
      <w:pPr>
        <w:jc w:val="center"/>
        <w:rPr>
          <w:rFonts w:ascii="Angsana New" w:hAnsi="Angsana New"/>
          <w:b/>
          <w:bCs/>
          <w:color w:val="000000"/>
          <w:sz w:val="28"/>
        </w:rPr>
      </w:pPr>
    </w:p>
    <w:p w:rsidR="00145E92" w:rsidRPr="00D809AC" w:rsidRDefault="00145E92" w:rsidP="00145E92">
      <w:pPr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D809AC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สารบัญ</w:t>
      </w:r>
    </w:p>
    <w:p w:rsidR="00145E92" w:rsidRPr="008F23DC" w:rsidRDefault="00145E92" w:rsidP="00145E92">
      <w:pPr>
        <w:spacing w:before="24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8F23DC">
        <w:rPr>
          <w:rFonts w:ascii="TH SarabunPSK" w:hAnsi="TH SarabunPSK" w:cs="TH SarabunPSK"/>
          <w:color w:val="000000"/>
          <w:sz w:val="32"/>
          <w:szCs w:val="32"/>
        </w:rPr>
        <w:tab/>
      </w:r>
      <w:r w:rsidRPr="008F23DC">
        <w:rPr>
          <w:rFonts w:ascii="TH SarabunPSK" w:hAnsi="TH SarabunPSK" w:cs="TH SarabunPSK"/>
          <w:color w:val="000000"/>
          <w:sz w:val="32"/>
          <w:szCs w:val="32"/>
        </w:rPr>
        <w:tab/>
      </w:r>
      <w:r w:rsidRPr="008F23DC">
        <w:rPr>
          <w:rFonts w:ascii="TH SarabunPSK" w:hAnsi="TH SarabunPSK" w:cs="TH SarabunPSK"/>
          <w:color w:val="000000"/>
          <w:sz w:val="32"/>
          <w:szCs w:val="32"/>
        </w:rPr>
        <w:tab/>
      </w:r>
      <w:r w:rsidRPr="008F23DC">
        <w:rPr>
          <w:rFonts w:ascii="TH SarabunPSK" w:hAnsi="TH SarabunPSK" w:cs="TH SarabunPSK"/>
          <w:color w:val="000000"/>
          <w:sz w:val="32"/>
          <w:szCs w:val="32"/>
        </w:rPr>
        <w:tab/>
      </w:r>
      <w:r w:rsidRPr="008F23DC">
        <w:rPr>
          <w:rFonts w:ascii="TH SarabunPSK" w:hAnsi="TH SarabunPSK" w:cs="TH SarabunPSK"/>
          <w:color w:val="000000"/>
          <w:sz w:val="32"/>
          <w:szCs w:val="32"/>
        </w:rPr>
        <w:tab/>
      </w:r>
      <w:r w:rsidRPr="008F23DC">
        <w:rPr>
          <w:rFonts w:ascii="TH SarabunPSK" w:hAnsi="TH SarabunPSK" w:cs="TH SarabunPSK"/>
          <w:color w:val="000000"/>
          <w:sz w:val="32"/>
          <w:szCs w:val="32"/>
        </w:rPr>
        <w:tab/>
      </w:r>
      <w:r w:rsidRPr="008F23DC">
        <w:rPr>
          <w:rFonts w:ascii="TH SarabunPSK" w:hAnsi="TH SarabunPSK" w:cs="TH SarabunPSK"/>
          <w:color w:val="000000"/>
          <w:sz w:val="32"/>
          <w:szCs w:val="32"/>
        </w:rPr>
        <w:tab/>
      </w:r>
      <w:r w:rsidRPr="008F23DC">
        <w:rPr>
          <w:rFonts w:ascii="TH SarabunPSK" w:hAnsi="TH SarabunPSK" w:cs="TH SarabunPSK"/>
          <w:color w:val="000000"/>
          <w:sz w:val="32"/>
          <w:szCs w:val="32"/>
        </w:rPr>
        <w:tab/>
      </w:r>
      <w:r w:rsidRPr="008F23DC">
        <w:rPr>
          <w:rFonts w:ascii="TH SarabunPSK" w:hAnsi="TH SarabunPSK" w:cs="TH SarabunPSK"/>
          <w:color w:val="000000"/>
          <w:sz w:val="32"/>
          <w:szCs w:val="32"/>
        </w:rPr>
        <w:tab/>
      </w:r>
      <w:r w:rsidRPr="008F23DC">
        <w:rPr>
          <w:rFonts w:ascii="TH SarabunPSK" w:hAnsi="TH SarabunPSK" w:cs="TH SarabunPSK"/>
          <w:color w:val="000000"/>
          <w:sz w:val="32"/>
          <w:szCs w:val="32"/>
        </w:rPr>
        <w:tab/>
      </w:r>
      <w:r w:rsidRPr="008F23DC">
        <w:rPr>
          <w:rFonts w:ascii="TH SarabunPSK" w:hAnsi="TH SarabunPSK" w:cs="TH SarabunPSK"/>
          <w:color w:val="000000"/>
          <w:sz w:val="32"/>
          <w:szCs w:val="32"/>
        </w:rPr>
        <w:tab/>
        <w:t xml:space="preserve">   </w:t>
      </w:r>
      <w:r w:rsidRPr="008F23DC">
        <w:rPr>
          <w:rFonts w:ascii="TH SarabunPSK" w:hAnsi="TH SarabunPSK" w:cs="TH SarabunPSK"/>
          <w:color w:val="000000"/>
          <w:sz w:val="32"/>
          <w:szCs w:val="32"/>
        </w:rPr>
        <w:tab/>
      </w:r>
      <w:r w:rsidR="008F23DC">
        <w:rPr>
          <w:rFonts w:ascii="TH SarabunPSK" w:hAnsi="TH SarabunPSK" w:cs="TH SarabunPSK"/>
          <w:color w:val="000000"/>
          <w:sz w:val="32"/>
          <w:szCs w:val="32"/>
        </w:rPr>
        <w:tab/>
      </w:r>
      <w:r w:rsidR="008F23DC">
        <w:rPr>
          <w:rFonts w:ascii="TH SarabunPSK" w:hAnsi="TH SarabunPSK" w:cs="TH SarabunPSK"/>
          <w:color w:val="000000"/>
          <w:sz w:val="32"/>
          <w:szCs w:val="32"/>
        </w:rPr>
        <w:tab/>
      </w:r>
      <w:r w:rsidR="008F23DC">
        <w:rPr>
          <w:rFonts w:ascii="TH SarabunPSK" w:hAnsi="TH SarabunPSK" w:cs="TH SarabunPSK"/>
          <w:color w:val="000000"/>
          <w:sz w:val="32"/>
          <w:szCs w:val="32"/>
        </w:rPr>
        <w:tab/>
      </w:r>
      <w:r w:rsidR="008F23DC">
        <w:rPr>
          <w:rFonts w:ascii="TH SarabunPSK" w:hAnsi="TH SarabunPSK" w:cs="TH SarabunPSK"/>
          <w:color w:val="000000"/>
          <w:sz w:val="32"/>
          <w:szCs w:val="32"/>
        </w:rPr>
        <w:tab/>
      </w:r>
      <w:r w:rsidR="008F23DC">
        <w:rPr>
          <w:rFonts w:ascii="TH SarabunPSK" w:hAnsi="TH SarabunPSK" w:cs="TH SarabunPSK"/>
          <w:color w:val="000000"/>
          <w:sz w:val="32"/>
          <w:szCs w:val="32"/>
        </w:rPr>
        <w:tab/>
      </w:r>
      <w:r w:rsidR="008F23DC">
        <w:rPr>
          <w:rFonts w:ascii="TH SarabunPSK" w:hAnsi="TH SarabunPSK" w:cs="TH SarabunPSK"/>
          <w:color w:val="000000"/>
          <w:sz w:val="32"/>
          <w:szCs w:val="32"/>
        </w:rPr>
        <w:tab/>
      </w:r>
      <w:r w:rsidR="008F23DC">
        <w:rPr>
          <w:rFonts w:ascii="TH SarabunPSK" w:hAnsi="TH SarabunPSK" w:cs="TH SarabunPSK"/>
          <w:color w:val="000000"/>
          <w:sz w:val="32"/>
          <w:szCs w:val="32"/>
        </w:rPr>
        <w:tab/>
      </w:r>
      <w:r w:rsidR="008F23DC">
        <w:rPr>
          <w:rFonts w:ascii="TH SarabunPSK" w:hAnsi="TH SarabunPSK" w:cs="TH SarabunPSK"/>
          <w:color w:val="000000"/>
          <w:sz w:val="32"/>
          <w:szCs w:val="32"/>
        </w:rPr>
        <w:tab/>
      </w:r>
      <w:r w:rsidR="008F23DC">
        <w:rPr>
          <w:rFonts w:ascii="TH SarabunPSK" w:hAnsi="TH SarabunPSK" w:cs="TH SarabunPSK"/>
          <w:color w:val="000000"/>
          <w:sz w:val="32"/>
          <w:szCs w:val="32"/>
        </w:rPr>
        <w:tab/>
      </w:r>
      <w:r w:rsidR="008F23DC">
        <w:rPr>
          <w:rFonts w:ascii="TH SarabunPSK" w:hAnsi="TH SarabunPSK" w:cs="TH SarabunPSK"/>
          <w:color w:val="000000"/>
          <w:sz w:val="32"/>
          <w:szCs w:val="32"/>
        </w:rPr>
        <w:tab/>
      </w:r>
      <w:r w:rsidR="008F23DC">
        <w:rPr>
          <w:rFonts w:ascii="TH SarabunPSK" w:hAnsi="TH SarabunPSK" w:cs="TH SarabunPSK"/>
          <w:color w:val="000000"/>
          <w:sz w:val="32"/>
          <w:szCs w:val="32"/>
        </w:rPr>
        <w:tab/>
      </w:r>
      <w:r w:rsidR="008F23D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 </w:t>
      </w:r>
      <w:r w:rsidRPr="008F23D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หน้า</w:t>
      </w:r>
    </w:p>
    <w:p w:rsidR="00D809AC" w:rsidRDefault="00D809AC" w:rsidP="008F23DC">
      <w:pPr>
        <w:spacing w:before="24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ประกาศ</w:t>
      </w:r>
      <w:r w:rsidR="00F54E53">
        <w:rPr>
          <w:rFonts w:ascii="TH SarabunPSK" w:hAnsi="TH SarabunPSK" w:cs="TH SarabunPSK" w:hint="cs"/>
          <w:color w:val="000000"/>
          <w:sz w:val="32"/>
          <w:szCs w:val="32"/>
          <w:cs/>
        </w:rPr>
        <w:t>องค์การบริหารส่วนตำบลนาคำ</w:t>
      </w:r>
      <w:r w:rsidR="00F54E5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54E5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54E5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54E5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54E5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54E5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54E53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     ก</w:t>
      </w:r>
    </w:p>
    <w:p w:rsidR="00F54E53" w:rsidRDefault="00F54E53" w:rsidP="00F54E53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คำนำ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     ข</w:t>
      </w:r>
    </w:p>
    <w:p w:rsidR="008F23DC" w:rsidRDefault="008F23DC" w:rsidP="00F54E53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1</w:t>
      </w:r>
      <w:r w:rsidR="00145E92" w:rsidRPr="008F23DC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 w:rsidRPr="008F23DC">
        <w:rPr>
          <w:rFonts w:ascii="TH SarabunPSK" w:hAnsi="TH SarabunPSK" w:cs="TH SarabunPSK"/>
          <w:color w:val="000000"/>
          <w:sz w:val="32"/>
          <w:szCs w:val="32"/>
          <w:cs/>
        </w:rPr>
        <w:t>การขอต่ออายุใบอนุญาตก่อสร้าง ดัดแปลง รื้อถอนหรือเคลื่อนย้ายอาคาร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  <w:t>1</w:t>
      </w:r>
    </w:p>
    <w:p w:rsidR="00DD22E2" w:rsidRDefault="008F23DC" w:rsidP="008F23DC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2</w:t>
      </w:r>
      <w:r w:rsidR="00145E92" w:rsidRPr="008F23DC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 w:rsidRPr="008F23DC">
        <w:rPr>
          <w:rFonts w:ascii="TH SarabunPSK" w:hAnsi="TH SarabunPSK" w:cs="TH SarabunPSK"/>
          <w:color w:val="000000"/>
          <w:sz w:val="32"/>
          <w:szCs w:val="32"/>
          <w:cs/>
        </w:rPr>
        <w:t>การขอต่ออายุใบอนุญาตจัดตั้งตลาด</w:t>
      </w:r>
      <w:r w:rsidR="00DD22E2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DD22E2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DD22E2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DD22E2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DD22E2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DD22E2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               </w:t>
      </w:r>
      <w:r w:rsidR="00DD22E2">
        <w:rPr>
          <w:rFonts w:ascii="TH SarabunPSK" w:hAnsi="TH SarabunPSK" w:cs="TH SarabunPSK"/>
          <w:color w:val="000000"/>
          <w:sz w:val="32"/>
          <w:szCs w:val="32"/>
        </w:rPr>
        <w:t xml:space="preserve"> 4</w:t>
      </w:r>
    </w:p>
    <w:p w:rsidR="00145E92" w:rsidRPr="008F23DC" w:rsidRDefault="008F23DC" w:rsidP="008F23DC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3</w:t>
      </w:r>
      <w:r w:rsidR="00145E92" w:rsidRPr="008F23DC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 w:rsidRPr="008F23DC">
        <w:rPr>
          <w:rFonts w:ascii="TH SarabunPSK" w:hAnsi="TH SarabunPSK" w:cs="TH SarabunPSK"/>
          <w:color w:val="000000"/>
          <w:sz w:val="32"/>
          <w:szCs w:val="32"/>
          <w:cs/>
        </w:rPr>
        <w:t>การขอต่ออายุใบอนุญาตประกอบกิจการที่เป็นอันตรายต่อสุขภาพ</w:t>
      </w:r>
      <w:r w:rsidR="00145E92" w:rsidRPr="008F23D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DD22E2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DD22E2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DD22E2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     </w:t>
      </w:r>
      <w:r w:rsidR="00DD22E2">
        <w:rPr>
          <w:rFonts w:ascii="TH SarabunPSK" w:hAnsi="TH SarabunPSK" w:cs="TH SarabunPSK"/>
          <w:color w:val="000000"/>
          <w:sz w:val="32"/>
          <w:szCs w:val="32"/>
        </w:rPr>
        <w:t>10</w:t>
      </w:r>
    </w:p>
    <w:p w:rsidR="008F23DC" w:rsidRDefault="008F23DC" w:rsidP="008F23DC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4</w:t>
      </w:r>
      <w:r w:rsidR="00145E92" w:rsidRPr="008F23DC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 w:rsidRPr="008F23DC">
        <w:rPr>
          <w:rFonts w:ascii="TH SarabunPSK" w:hAnsi="TH SarabunPSK" w:cs="TH SarabunPSK"/>
          <w:color w:val="000000"/>
          <w:sz w:val="32"/>
          <w:szCs w:val="32"/>
          <w:cs/>
        </w:rPr>
        <w:t>การขอใบอนุญาตจัดตั้งสถานที่จำหน่ายอาหารและสถานที่สะสมอาหาร พื้นที่เกิน 200 ตารางเมต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</w:t>
      </w:r>
      <w:r w:rsidR="00DD22E2">
        <w:rPr>
          <w:rFonts w:ascii="TH SarabunPSK" w:hAnsi="TH SarabunPSK" w:cs="TH SarabunPSK"/>
          <w:color w:val="000000"/>
          <w:sz w:val="32"/>
          <w:szCs w:val="32"/>
        </w:rPr>
        <w:t xml:space="preserve">    17</w:t>
      </w:r>
    </w:p>
    <w:p w:rsidR="003738E6" w:rsidRDefault="008F23DC" w:rsidP="008F23DC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5</w:t>
      </w:r>
      <w:r w:rsidR="00145E92" w:rsidRPr="008F23DC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DD22E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D22E2" w:rsidRPr="00DD22E2">
        <w:rPr>
          <w:rFonts w:ascii="TH SarabunPSK" w:hAnsi="TH SarabunPSK" w:cs="TH SarabunPSK"/>
          <w:color w:val="000000"/>
          <w:sz w:val="32"/>
          <w:szCs w:val="32"/>
          <w:cs/>
        </w:rPr>
        <w:t>การขอใบอนุญาตจำหน่ายสินค้าในที่หรือทางสาธารณะ</w:t>
      </w:r>
      <w:r w:rsidR="00145E92" w:rsidRPr="008F23D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DD22E2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DD22E2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DD22E2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DD22E2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3738E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</w:t>
      </w:r>
      <w:r w:rsidR="003738E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proofErr w:type="gramStart"/>
      <w:r w:rsidR="003738E6">
        <w:rPr>
          <w:rFonts w:ascii="TH SarabunPSK" w:hAnsi="TH SarabunPSK" w:cs="TH SarabunPSK"/>
          <w:color w:val="000000"/>
          <w:sz w:val="32"/>
          <w:szCs w:val="32"/>
        </w:rPr>
        <w:t>22</w:t>
      </w:r>
      <w:r w:rsidR="00DD22E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000000"/>
          <w:sz w:val="32"/>
          <w:szCs w:val="32"/>
        </w:rPr>
        <w:t>6</w:t>
      </w:r>
      <w:proofErr w:type="gramEnd"/>
      <w:r w:rsidR="00145E92" w:rsidRPr="008F23DC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DD22E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D22E2" w:rsidRPr="008F23DC">
        <w:rPr>
          <w:rFonts w:ascii="TH SarabunPSK" w:hAnsi="TH SarabunPSK" w:cs="TH SarabunPSK"/>
          <w:color w:val="000000"/>
          <w:sz w:val="32"/>
          <w:szCs w:val="32"/>
          <w:cs/>
        </w:rPr>
        <w:t>การขอใบอนุญาตประกอบกิจการที่เป็นอันตรายต่อสุขภาพ</w:t>
      </w:r>
      <w:r w:rsidR="003738E6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3738E6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3738E6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3738E6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3738E6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    </w:t>
      </w:r>
      <w:r w:rsidR="003738E6">
        <w:rPr>
          <w:rFonts w:ascii="TH SarabunPSK" w:hAnsi="TH SarabunPSK" w:cs="TH SarabunPSK"/>
          <w:color w:val="000000"/>
          <w:sz w:val="32"/>
          <w:szCs w:val="32"/>
        </w:rPr>
        <w:t>26</w:t>
      </w:r>
    </w:p>
    <w:p w:rsidR="003738E6" w:rsidRDefault="008F23DC" w:rsidP="008F23DC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7</w:t>
      </w:r>
      <w:r w:rsidR="00145E92" w:rsidRPr="008F23DC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DD22E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D22E2" w:rsidRPr="008F23DC">
        <w:rPr>
          <w:rFonts w:ascii="TH SarabunPSK" w:hAnsi="TH SarabunPSK" w:cs="TH SarabunPSK"/>
          <w:color w:val="000000"/>
          <w:sz w:val="32"/>
          <w:szCs w:val="32"/>
          <w:cs/>
        </w:rPr>
        <w:t>การขอใบอนุญาตประกอบกิจการรับทำการเก็บ และขนสิ่งปฏิกูล</w:t>
      </w:r>
      <w:r w:rsidR="003738E6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3738E6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3738E6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3738E6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    </w:t>
      </w:r>
      <w:r w:rsidR="003738E6">
        <w:rPr>
          <w:rFonts w:ascii="TH SarabunPSK" w:hAnsi="TH SarabunPSK" w:cs="TH SarabunPSK"/>
          <w:color w:val="000000"/>
          <w:sz w:val="32"/>
          <w:szCs w:val="32"/>
        </w:rPr>
        <w:t>33</w:t>
      </w:r>
    </w:p>
    <w:p w:rsidR="00145E92" w:rsidRPr="008F23DC" w:rsidRDefault="008F23DC" w:rsidP="008F23DC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8</w:t>
      </w:r>
      <w:r w:rsidR="00145E92" w:rsidRPr="008F23DC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DD22E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D22E2" w:rsidRPr="00DD22E2">
        <w:rPr>
          <w:rFonts w:ascii="TH SarabunPSK" w:hAnsi="TH SarabunPSK" w:cs="TH SarabunPSK"/>
          <w:color w:val="000000"/>
          <w:sz w:val="32"/>
          <w:szCs w:val="32"/>
          <w:cs/>
        </w:rPr>
        <w:t>การขอรับการสงเคราะห์ผู้ป่วยเอดส์</w:t>
      </w:r>
      <w:r w:rsidR="00DD22E2" w:rsidRPr="008F23D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F23D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F23D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F23D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F23D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F23D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F23D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3738E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</w:t>
      </w:r>
      <w:r w:rsidR="003738E6">
        <w:rPr>
          <w:rFonts w:ascii="TH SarabunPSK" w:hAnsi="TH SarabunPSK" w:cs="TH SarabunPSK"/>
          <w:color w:val="000000"/>
          <w:sz w:val="32"/>
          <w:szCs w:val="32"/>
        </w:rPr>
        <w:t>38</w:t>
      </w:r>
    </w:p>
    <w:p w:rsidR="00145E92" w:rsidRPr="008F23DC" w:rsidRDefault="008F23DC" w:rsidP="008F23DC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9</w:t>
      </w:r>
      <w:r w:rsidR="00145E92" w:rsidRPr="008F23DC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DD22E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D22E2" w:rsidRPr="00DD22E2">
        <w:rPr>
          <w:rFonts w:ascii="TH SarabunPSK" w:hAnsi="TH SarabunPSK" w:cs="TH SarabunPSK"/>
          <w:color w:val="000000"/>
          <w:sz w:val="32"/>
          <w:szCs w:val="32"/>
          <w:cs/>
        </w:rPr>
        <w:t>การขออนุญาตก่อสร้างอาคารตามมาตรา 21</w:t>
      </w:r>
      <w:r w:rsidRPr="008F23D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F23D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F23D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F23D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F23D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F23D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3738E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</w:t>
      </w:r>
      <w:r w:rsidR="003738E6">
        <w:rPr>
          <w:rFonts w:ascii="TH SarabunPSK" w:hAnsi="TH SarabunPSK" w:cs="TH SarabunPSK"/>
          <w:color w:val="000000"/>
          <w:sz w:val="32"/>
          <w:szCs w:val="32"/>
        </w:rPr>
        <w:t>42</w:t>
      </w:r>
    </w:p>
    <w:p w:rsidR="00145E92" w:rsidRPr="008F23DC" w:rsidRDefault="008F23DC" w:rsidP="008F23DC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10</w:t>
      </w:r>
      <w:r w:rsidR="00145E92" w:rsidRPr="008F23DC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DD22E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D22E2" w:rsidRPr="00DD22E2">
        <w:rPr>
          <w:rFonts w:ascii="TH SarabunPSK" w:hAnsi="TH SarabunPSK" w:cs="TH SarabunPSK"/>
          <w:color w:val="000000"/>
          <w:sz w:val="32"/>
          <w:szCs w:val="32"/>
          <w:cs/>
        </w:rPr>
        <w:t>การขออนุญาตดัดแปลงอาคาร ตามมาตรา 21</w:t>
      </w:r>
      <w:r w:rsidRPr="008F23D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F23D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F23D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F23D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45E92" w:rsidRPr="008F23D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45E92" w:rsidRPr="008F23D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3738E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</w:t>
      </w:r>
      <w:r w:rsidR="003738E6">
        <w:rPr>
          <w:rFonts w:ascii="TH SarabunPSK" w:hAnsi="TH SarabunPSK" w:cs="TH SarabunPSK"/>
          <w:color w:val="000000"/>
          <w:sz w:val="32"/>
          <w:szCs w:val="32"/>
        </w:rPr>
        <w:t>52</w:t>
      </w:r>
    </w:p>
    <w:p w:rsidR="00DD22E2" w:rsidRPr="008F23DC" w:rsidRDefault="008F23DC" w:rsidP="00DD22E2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11</w:t>
      </w:r>
      <w:r w:rsidR="00145E92" w:rsidRPr="008F23DC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DD22E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D22E2" w:rsidRPr="00DD22E2">
        <w:rPr>
          <w:rFonts w:ascii="TH SarabunPSK" w:hAnsi="TH SarabunPSK" w:cs="TH SarabunPSK"/>
          <w:color w:val="000000"/>
          <w:sz w:val="32"/>
          <w:szCs w:val="32"/>
          <w:cs/>
        </w:rPr>
        <w:t>การขออนุญาตรื้อถอนอาคาร ตามมาตรา 22</w:t>
      </w:r>
      <w:r w:rsidR="003738E6">
        <w:rPr>
          <w:rFonts w:ascii="TH SarabunPSK" w:hAnsi="TH SarabunPSK" w:cs="TH SarabunPSK"/>
          <w:color w:val="000000"/>
          <w:sz w:val="32"/>
          <w:szCs w:val="32"/>
        </w:rPr>
        <w:tab/>
      </w:r>
      <w:r w:rsidR="003738E6">
        <w:rPr>
          <w:rFonts w:ascii="TH SarabunPSK" w:hAnsi="TH SarabunPSK" w:cs="TH SarabunPSK"/>
          <w:color w:val="000000"/>
          <w:sz w:val="32"/>
          <w:szCs w:val="32"/>
        </w:rPr>
        <w:tab/>
      </w:r>
      <w:r w:rsidR="003738E6">
        <w:rPr>
          <w:rFonts w:ascii="TH SarabunPSK" w:hAnsi="TH SarabunPSK" w:cs="TH SarabunPSK"/>
          <w:color w:val="000000"/>
          <w:sz w:val="32"/>
          <w:szCs w:val="32"/>
        </w:rPr>
        <w:tab/>
      </w:r>
      <w:r w:rsidR="003738E6">
        <w:rPr>
          <w:rFonts w:ascii="TH SarabunPSK" w:hAnsi="TH SarabunPSK" w:cs="TH SarabunPSK"/>
          <w:color w:val="000000"/>
          <w:sz w:val="32"/>
          <w:szCs w:val="32"/>
        </w:rPr>
        <w:tab/>
      </w:r>
      <w:r w:rsidR="003738E6">
        <w:rPr>
          <w:rFonts w:ascii="TH SarabunPSK" w:hAnsi="TH SarabunPSK" w:cs="TH SarabunPSK"/>
          <w:color w:val="000000"/>
          <w:sz w:val="32"/>
          <w:szCs w:val="32"/>
        </w:rPr>
        <w:tab/>
      </w:r>
      <w:r w:rsidR="003738E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 62</w:t>
      </w:r>
    </w:p>
    <w:p w:rsidR="00DD22E2" w:rsidRDefault="008F23DC" w:rsidP="00DD22E2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12</w:t>
      </w:r>
      <w:r w:rsidR="00145E92" w:rsidRPr="008F23DC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DD22E2" w:rsidRPr="00DD22E2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การจดทะเบียนพาณิชย์ (ตั้งใหม่) ตาม พ.ร.บ.ทะเบียนพาณิชย์ พ.ศ. 2499 </w:t>
      </w:r>
      <w:r w:rsidR="003738E6">
        <w:rPr>
          <w:rFonts w:ascii="TH SarabunPSK" w:hAnsi="TH SarabunPSK" w:cs="TH SarabunPSK"/>
          <w:color w:val="000000"/>
          <w:sz w:val="32"/>
          <w:szCs w:val="32"/>
        </w:rPr>
        <w:tab/>
      </w:r>
      <w:r w:rsidR="003738E6">
        <w:rPr>
          <w:rFonts w:ascii="TH SarabunPSK" w:hAnsi="TH SarabunPSK" w:cs="TH SarabunPSK"/>
          <w:color w:val="000000"/>
          <w:sz w:val="32"/>
          <w:szCs w:val="32"/>
        </w:rPr>
        <w:tab/>
      </w:r>
      <w:r w:rsidR="003738E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 68</w:t>
      </w:r>
    </w:p>
    <w:p w:rsidR="00DD22E2" w:rsidRPr="008F23DC" w:rsidRDefault="00DD22E2" w:rsidP="00DD22E2">
      <w:pPr>
        <w:rPr>
          <w:rFonts w:ascii="TH SarabunPSK" w:hAnsi="TH SarabunPSK" w:cs="TH SarabunPSK"/>
          <w:color w:val="000000"/>
          <w:sz w:val="32"/>
          <w:szCs w:val="32"/>
        </w:rPr>
      </w:pPr>
      <w:r w:rsidRPr="00DD22E2">
        <w:rPr>
          <w:rFonts w:ascii="TH SarabunPSK" w:hAnsi="TH SarabunPSK" w:cs="TH SarabunPSK"/>
          <w:color w:val="000000"/>
          <w:sz w:val="32"/>
          <w:szCs w:val="32"/>
          <w:cs/>
        </w:rPr>
        <w:t>กรณีผู้ขอจดทะเบียนเป็นบุคคลธรรมดา</w:t>
      </w:r>
      <w:r w:rsidRPr="008F23DC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3738E6" w:rsidRDefault="008F23DC" w:rsidP="008F23DC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13</w:t>
      </w:r>
      <w:r w:rsidR="00145E92" w:rsidRPr="008F23DC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DD22E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D22E2" w:rsidRPr="00DD22E2">
        <w:rPr>
          <w:rFonts w:ascii="TH SarabunPSK" w:hAnsi="TH SarabunPSK" w:cs="TH SarabunPSK"/>
          <w:color w:val="000000"/>
          <w:sz w:val="32"/>
          <w:szCs w:val="32"/>
          <w:cs/>
        </w:rPr>
        <w:t>การแจ้งก่อสร้างอาคารตามมาตรา 39 ทวิ</w:t>
      </w:r>
      <w:r w:rsidR="003738E6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3738E6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3738E6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3738E6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3738E6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3738E6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    </w:t>
      </w:r>
      <w:r w:rsidR="001D0FB9">
        <w:rPr>
          <w:rFonts w:ascii="TH SarabunPSK" w:hAnsi="TH SarabunPSK" w:cs="TH SarabunPSK"/>
          <w:color w:val="000000"/>
          <w:sz w:val="32"/>
          <w:szCs w:val="32"/>
        </w:rPr>
        <w:t>73</w:t>
      </w:r>
    </w:p>
    <w:p w:rsidR="00145E92" w:rsidRPr="008F23DC" w:rsidRDefault="008F23DC" w:rsidP="008F23DC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14</w:t>
      </w:r>
      <w:r w:rsidR="00145E92" w:rsidRPr="008F23DC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DD22E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D22E2" w:rsidRPr="00DD22E2">
        <w:rPr>
          <w:rFonts w:ascii="TH SarabunPSK" w:hAnsi="TH SarabunPSK" w:cs="TH SarabunPSK"/>
          <w:color w:val="000000"/>
          <w:sz w:val="32"/>
          <w:szCs w:val="32"/>
          <w:cs/>
        </w:rPr>
        <w:t>การแจ้งขุดดิน</w:t>
      </w:r>
      <w:r w:rsidR="00145E92" w:rsidRPr="008F23D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45E92" w:rsidRPr="008F23D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45E92" w:rsidRPr="008F23D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45E92" w:rsidRPr="008F23D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3738E6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3738E6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3738E6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3738E6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3738E6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    </w:t>
      </w:r>
      <w:r w:rsidR="003738E6">
        <w:rPr>
          <w:rFonts w:ascii="TH SarabunPSK" w:hAnsi="TH SarabunPSK" w:cs="TH SarabunPSK"/>
          <w:color w:val="000000"/>
          <w:sz w:val="32"/>
          <w:szCs w:val="32"/>
        </w:rPr>
        <w:t>8</w:t>
      </w:r>
      <w:r w:rsidR="001D0FB9">
        <w:rPr>
          <w:rFonts w:ascii="TH SarabunPSK" w:hAnsi="TH SarabunPSK" w:cs="TH SarabunPSK"/>
          <w:color w:val="000000"/>
          <w:sz w:val="32"/>
          <w:szCs w:val="32"/>
        </w:rPr>
        <w:t>1</w:t>
      </w:r>
    </w:p>
    <w:p w:rsidR="00DD22E2" w:rsidRPr="003738E6" w:rsidRDefault="008F23DC" w:rsidP="00DD22E2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15</w:t>
      </w:r>
      <w:r w:rsidR="00145E92" w:rsidRPr="008F23DC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 w:rsidR="00DD22E2" w:rsidRPr="00DD22E2">
        <w:rPr>
          <w:rFonts w:ascii="TH SarabunPSK" w:hAnsi="TH SarabunPSK" w:cs="TH SarabunPSK"/>
          <w:color w:val="000000"/>
          <w:sz w:val="32"/>
          <w:szCs w:val="32"/>
          <w:cs/>
        </w:rPr>
        <w:t>การแจ้งดัดแปลงอาคารตามมาตรา 39 ทวิ</w:t>
      </w:r>
      <w:r w:rsidR="003738E6">
        <w:rPr>
          <w:rFonts w:ascii="TH SarabunPSK" w:hAnsi="TH SarabunPSK" w:cs="TH SarabunPSK"/>
          <w:color w:val="000000"/>
          <w:sz w:val="32"/>
          <w:szCs w:val="32"/>
        </w:rPr>
        <w:tab/>
      </w:r>
      <w:r w:rsidR="003738E6">
        <w:rPr>
          <w:rFonts w:ascii="TH SarabunPSK" w:hAnsi="TH SarabunPSK" w:cs="TH SarabunPSK"/>
          <w:color w:val="000000"/>
          <w:sz w:val="32"/>
          <w:szCs w:val="32"/>
        </w:rPr>
        <w:tab/>
      </w:r>
      <w:r w:rsidR="003738E6">
        <w:rPr>
          <w:rFonts w:ascii="TH SarabunPSK" w:hAnsi="TH SarabunPSK" w:cs="TH SarabunPSK"/>
          <w:color w:val="000000"/>
          <w:sz w:val="32"/>
          <w:szCs w:val="32"/>
        </w:rPr>
        <w:tab/>
      </w:r>
      <w:r w:rsidR="003738E6">
        <w:rPr>
          <w:rFonts w:ascii="TH SarabunPSK" w:hAnsi="TH SarabunPSK" w:cs="TH SarabunPSK"/>
          <w:color w:val="000000"/>
          <w:sz w:val="32"/>
          <w:szCs w:val="32"/>
        </w:rPr>
        <w:tab/>
      </w:r>
      <w:r w:rsidR="003738E6">
        <w:rPr>
          <w:rFonts w:ascii="TH SarabunPSK" w:hAnsi="TH SarabunPSK" w:cs="TH SarabunPSK"/>
          <w:color w:val="000000"/>
          <w:sz w:val="32"/>
          <w:szCs w:val="32"/>
        </w:rPr>
        <w:tab/>
      </w:r>
      <w:r w:rsidR="003738E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 8</w:t>
      </w:r>
      <w:r w:rsidR="001D0FB9">
        <w:rPr>
          <w:rFonts w:ascii="TH SarabunPSK" w:hAnsi="TH SarabunPSK" w:cs="TH SarabunPSK"/>
          <w:color w:val="000000"/>
          <w:sz w:val="32"/>
          <w:szCs w:val="32"/>
        </w:rPr>
        <w:t>6</w:t>
      </w:r>
    </w:p>
    <w:p w:rsidR="00DD22E2" w:rsidRDefault="00DD22E2" w:rsidP="00DD22E2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16.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แจ้งการถมดิน</w:t>
      </w:r>
      <w:r w:rsidR="003738E6">
        <w:rPr>
          <w:rFonts w:ascii="TH SarabunPSK" w:hAnsi="TH SarabunPSK" w:cs="TH SarabunPSK"/>
          <w:color w:val="000000"/>
          <w:sz w:val="32"/>
          <w:szCs w:val="32"/>
        </w:rPr>
        <w:tab/>
      </w:r>
      <w:r w:rsidR="003738E6">
        <w:rPr>
          <w:rFonts w:ascii="TH SarabunPSK" w:hAnsi="TH SarabunPSK" w:cs="TH SarabunPSK"/>
          <w:color w:val="000000"/>
          <w:sz w:val="32"/>
          <w:szCs w:val="32"/>
        </w:rPr>
        <w:tab/>
      </w:r>
      <w:r w:rsidR="003738E6">
        <w:rPr>
          <w:rFonts w:ascii="TH SarabunPSK" w:hAnsi="TH SarabunPSK" w:cs="TH SarabunPSK"/>
          <w:color w:val="000000"/>
          <w:sz w:val="32"/>
          <w:szCs w:val="32"/>
        </w:rPr>
        <w:tab/>
      </w:r>
      <w:r w:rsidR="003738E6">
        <w:rPr>
          <w:rFonts w:ascii="TH SarabunPSK" w:hAnsi="TH SarabunPSK" w:cs="TH SarabunPSK"/>
          <w:color w:val="000000"/>
          <w:sz w:val="32"/>
          <w:szCs w:val="32"/>
        </w:rPr>
        <w:tab/>
      </w:r>
      <w:r w:rsidR="003738E6">
        <w:rPr>
          <w:rFonts w:ascii="TH SarabunPSK" w:hAnsi="TH SarabunPSK" w:cs="TH SarabunPSK"/>
          <w:color w:val="000000"/>
          <w:sz w:val="32"/>
          <w:szCs w:val="32"/>
        </w:rPr>
        <w:tab/>
      </w:r>
      <w:r w:rsidR="003738E6">
        <w:rPr>
          <w:rFonts w:ascii="TH SarabunPSK" w:hAnsi="TH SarabunPSK" w:cs="TH SarabunPSK"/>
          <w:color w:val="000000"/>
          <w:sz w:val="32"/>
          <w:szCs w:val="32"/>
        </w:rPr>
        <w:tab/>
      </w:r>
      <w:r w:rsidR="003738E6">
        <w:rPr>
          <w:rFonts w:ascii="TH SarabunPSK" w:hAnsi="TH SarabunPSK" w:cs="TH SarabunPSK"/>
          <w:color w:val="000000"/>
          <w:sz w:val="32"/>
          <w:szCs w:val="32"/>
        </w:rPr>
        <w:tab/>
      </w:r>
      <w:r w:rsidR="003738E6">
        <w:rPr>
          <w:rFonts w:ascii="TH SarabunPSK" w:hAnsi="TH SarabunPSK" w:cs="TH SarabunPSK"/>
          <w:color w:val="000000"/>
          <w:sz w:val="32"/>
          <w:szCs w:val="32"/>
        </w:rPr>
        <w:tab/>
      </w:r>
      <w:r w:rsidR="003738E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 9</w:t>
      </w:r>
      <w:r w:rsidR="001D0FB9">
        <w:rPr>
          <w:rFonts w:ascii="TH SarabunPSK" w:hAnsi="TH SarabunPSK" w:cs="TH SarabunPSK"/>
          <w:color w:val="000000"/>
          <w:sz w:val="32"/>
          <w:szCs w:val="32"/>
        </w:rPr>
        <w:t>6</w:t>
      </w:r>
    </w:p>
    <w:p w:rsidR="00DD22E2" w:rsidRPr="003738E6" w:rsidRDefault="00DD22E2" w:rsidP="00DD22E2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17. </w:t>
      </w:r>
      <w:r w:rsidRPr="00DD22E2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การแจ้งรื้อถอนอาคารตามมาตรา </w:t>
      </w:r>
      <w:r w:rsidRPr="00DD22E2">
        <w:rPr>
          <w:rFonts w:ascii="TH SarabunPSK" w:hAnsi="TH SarabunPSK" w:cs="TH SarabunPSK"/>
          <w:color w:val="000000"/>
          <w:sz w:val="32"/>
          <w:szCs w:val="32"/>
        </w:rPr>
        <w:t xml:space="preserve">39 </w:t>
      </w:r>
      <w:r w:rsidRPr="00DD22E2">
        <w:rPr>
          <w:rFonts w:ascii="TH SarabunPSK" w:hAnsi="TH SarabunPSK" w:cs="TH SarabunPSK"/>
          <w:color w:val="000000"/>
          <w:sz w:val="32"/>
          <w:szCs w:val="32"/>
          <w:cs/>
        </w:rPr>
        <w:t>ทวิ</w:t>
      </w:r>
      <w:r w:rsidR="001D0FB9">
        <w:rPr>
          <w:rFonts w:ascii="TH SarabunPSK" w:hAnsi="TH SarabunPSK" w:cs="TH SarabunPSK"/>
          <w:color w:val="000000"/>
          <w:sz w:val="32"/>
          <w:szCs w:val="32"/>
        </w:rPr>
        <w:tab/>
      </w:r>
      <w:r w:rsidR="001D0FB9">
        <w:rPr>
          <w:rFonts w:ascii="TH SarabunPSK" w:hAnsi="TH SarabunPSK" w:cs="TH SarabunPSK"/>
          <w:color w:val="000000"/>
          <w:sz w:val="32"/>
          <w:szCs w:val="32"/>
        </w:rPr>
        <w:tab/>
      </w:r>
      <w:r w:rsidR="001D0FB9">
        <w:rPr>
          <w:rFonts w:ascii="TH SarabunPSK" w:hAnsi="TH SarabunPSK" w:cs="TH SarabunPSK"/>
          <w:color w:val="000000"/>
          <w:sz w:val="32"/>
          <w:szCs w:val="32"/>
        </w:rPr>
        <w:tab/>
      </w:r>
      <w:r w:rsidR="001D0FB9">
        <w:rPr>
          <w:rFonts w:ascii="TH SarabunPSK" w:hAnsi="TH SarabunPSK" w:cs="TH SarabunPSK"/>
          <w:color w:val="000000"/>
          <w:sz w:val="32"/>
          <w:szCs w:val="32"/>
        </w:rPr>
        <w:tab/>
      </w:r>
      <w:r w:rsidR="001D0FB9">
        <w:rPr>
          <w:rFonts w:ascii="TH SarabunPSK" w:hAnsi="TH SarabunPSK" w:cs="TH SarabunPSK"/>
          <w:color w:val="000000"/>
          <w:sz w:val="32"/>
          <w:szCs w:val="32"/>
        </w:rPr>
        <w:tab/>
      </w:r>
      <w:r w:rsidR="001D0FB9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101</w:t>
      </w:r>
    </w:p>
    <w:p w:rsidR="00DD22E2" w:rsidRDefault="00DD22E2" w:rsidP="00DD22E2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18.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การรับชำระภาษีป้าย</w:t>
      </w:r>
      <w:r w:rsidR="003738E6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3738E6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3738E6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3738E6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3738E6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3738E6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3738E6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3738E6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3738E6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   </w:t>
      </w:r>
      <w:r w:rsidR="001D0FB9">
        <w:rPr>
          <w:rFonts w:ascii="TH SarabunPSK" w:hAnsi="TH SarabunPSK" w:cs="TH SarabunPSK"/>
          <w:color w:val="000000"/>
          <w:sz w:val="32"/>
          <w:szCs w:val="32"/>
        </w:rPr>
        <w:t>106</w:t>
      </w:r>
    </w:p>
    <w:p w:rsidR="00DD22E2" w:rsidRDefault="00DD22E2" w:rsidP="00DD22E2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19.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การรับชำระภาษีโรงเรือนและที่ดิน</w:t>
      </w:r>
      <w:r w:rsidR="003738E6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3738E6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3738E6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3738E6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3738E6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3738E6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3738E6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   </w:t>
      </w:r>
      <w:r w:rsidR="001D0FB9">
        <w:rPr>
          <w:rFonts w:ascii="TH SarabunPSK" w:hAnsi="TH SarabunPSK" w:cs="TH SarabunPSK"/>
          <w:color w:val="000000"/>
          <w:sz w:val="32"/>
          <w:szCs w:val="32"/>
        </w:rPr>
        <w:t>110</w:t>
      </w:r>
    </w:p>
    <w:p w:rsidR="00DD22E2" w:rsidRDefault="00DD22E2" w:rsidP="00DD22E2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20. </w:t>
      </w:r>
      <w:r w:rsidRPr="00DD22E2">
        <w:rPr>
          <w:rFonts w:ascii="TH SarabunPSK" w:hAnsi="TH SarabunPSK" w:cs="TH SarabunPSK"/>
          <w:color w:val="000000"/>
          <w:sz w:val="32"/>
          <w:szCs w:val="32"/>
          <w:cs/>
        </w:rPr>
        <w:t>การลงทะเบียนและยื่นคำขอรับเงินเบี้ยความพิการ</w:t>
      </w:r>
      <w:r w:rsidR="001D0FB9">
        <w:rPr>
          <w:rFonts w:ascii="TH SarabunPSK" w:hAnsi="TH SarabunPSK" w:cs="TH SarabunPSK"/>
          <w:color w:val="000000"/>
          <w:sz w:val="32"/>
          <w:szCs w:val="32"/>
        </w:rPr>
        <w:tab/>
      </w:r>
      <w:r w:rsidR="001D0FB9">
        <w:rPr>
          <w:rFonts w:ascii="TH SarabunPSK" w:hAnsi="TH SarabunPSK" w:cs="TH SarabunPSK"/>
          <w:color w:val="000000"/>
          <w:sz w:val="32"/>
          <w:szCs w:val="32"/>
        </w:rPr>
        <w:tab/>
      </w:r>
      <w:r w:rsidR="001D0FB9">
        <w:rPr>
          <w:rFonts w:ascii="TH SarabunPSK" w:hAnsi="TH SarabunPSK" w:cs="TH SarabunPSK"/>
          <w:color w:val="000000"/>
          <w:sz w:val="32"/>
          <w:szCs w:val="32"/>
        </w:rPr>
        <w:tab/>
      </w:r>
      <w:r w:rsidR="001D0FB9">
        <w:rPr>
          <w:rFonts w:ascii="TH SarabunPSK" w:hAnsi="TH SarabunPSK" w:cs="TH SarabunPSK"/>
          <w:color w:val="000000"/>
          <w:sz w:val="32"/>
          <w:szCs w:val="32"/>
        </w:rPr>
        <w:tab/>
      </w:r>
      <w:r w:rsidR="001D0FB9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114</w:t>
      </w:r>
    </w:p>
    <w:p w:rsidR="00145E92" w:rsidRDefault="00DD22E2" w:rsidP="00DD22E2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21. </w:t>
      </w:r>
      <w:r w:rsidRPr="00DD22E2">
        <w:rPr>
          <w:rFonts w:ascii="TH SarabunPSK" w:hAnsi="TH SarabunPSK" w:cs="TH SarabunPSK"/>
          <w:color w:val="000000"/>
          <w:sz w:val="32"/>
          <w:szCs w:val="32"/>
          <w:cs/>
        </w:rPr>
        <w:t>การลงทะเบียนและยื่นคำขอรับเงินเบี้ยยังชีพผู้สูงอายุ</w:t>
      </w:r>
      <w:r w:rsidR="00145E92" w:rsidRPr="008F23D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45E92" w:rsidRPr="008F23D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45E92" w:rsidRPr="008F23D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D0FB9">
        <w:rPr>
          <w:rFonts w:ascii="TH SarabunPSK" w:hAnsi="TH SarabunPSK" w:cs="TH SarabunPSK"/>
          <w:color w:val="000000"/>
          <w:sz w:val="32"/>
          <w:szCs w:val="32"/>
        </w:rPr>
        <w:tab/>
      </w:r>
      <w:r w:rsidR="001D0FB9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118</w:t>
      </w:r>
    </w:p>
    <w:p w:rsidR="00DD22E2" w:rsidRPr="008F23DC" w:rsidRDefault="00DD22E2" w:rsidP="00DD22E2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145E92" w:rsidRPr="008F23DC" w:rsidRDefault="00145E92" w:rsidP="008F23DC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145E92" w:rsidRDefault="00145E92" w:rsidP="008F23DC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F54E53" w:rsidRPr="008F23DC" w:rsidRDefault="00F54E53" w:rsidP="008F23DC">
      <w:pPr>
        <w:jc w:val="center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>-ก-</w:t>
      </w:r>
    </w:p>
    <w:p w:rsidR="00145E92" w:rsidRPr="008F23DC" w:rsidRDefault="00145E92" w:rsidP="008F23DC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E34571" w:rsidRDefault="00E34571" w:rsidP="00E34571">
      <w:pPr>
        <w:jc w:val="center"/>
        <w:rPr>
          <w:rFonts w:ascii="Angsana New" w:hAnsi="Angsana New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2257314</wp:posOffset>
            </wp:positionH>
            <wp:positionV relativeFrom="paragraph">
              <wp:posOffset>-135172</wp:posOffset>
            </wp:positionV>
            <wp:extent cx="1110035" cy="1192695"/>
            <wp:effectExtent l="19050" t="0" r="0" b="0"/>
            <wp:wrapNone/>
            <wp:docPr id="2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035" cy="119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4571" w:rsidRDefault="00E34571" w:rsidP="00E34571">
      <w:pPr>
        <w:jc w:val="center"/>
        <w:rPr>
          <w:rFonts w:ascii="Angsana New" w:hAnsi="Angsana New"/>
          <w:sz w:val="32"/>
          <w:szCs w:val="32"/>
        </w:rPr>
      </w:pPr>
    </w:p>
    <w:p w:rsidR="00E34571" w:rsidRDefault="00E34571" w:rsidP="00E34571">
      <w:pPr>
        <w:jc w:val="center"/>
        <w:rPr>
          <w:rFonts w:ascii="Angsana New" w:hAnsi="Angsana New"/>
          <w:sz w:val="32"/>
          <w:szCs w:val="32"/>
        </w:rPr>
      </w:pPr>
    </w:p>
    <w:p w:rsidR="00E34571" w:rsidRDefault="00E34571" w:rsidP="00E34571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E34571" w:rsidRPr="00E34571" w:rsidRDefault="00E34571" w:rsidP="00E3457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34571">
        <w:rPr>
          <w:rFonts w:ascii="TH SarabunPSK" w:hAnsi="TH SarabunPSK" w:cs="TH SarabunPSK"/>
          <w:b/>
          <w:bCs/>
          <w:sz w:val="32"/>
          <w:szCs w:val="32"/>
          <w:cs/>
        </w:rPr>
        <w:t>ประกาศองค์การบริหารส่วนตำบลนาคำ</w:t>
      </w:r>
    </w:p>
    <w:p w:rsidR="00E34571" w:rsidRPr="00E34571" w:rsidRDefault="00E34571" w:rsidP="00E3457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34571">
        <w:rPr>
          <w:rFonts w:ascii="TH SarabunPSK" w:hAnsi="TH SarabunPSK" w:cs="TH SarabunPSK"/>
          <w:b/>
          <w:bCs/>
          <w:sz w:val="32"/>
          <w:szCs w:val="32"/>
          <w:cs/>
        </w:rPr>
        <w:t>เรื่อง  คู่มือสำหรับประชาชนตามพระราชบัญญัติการอำนวยความสะดวกในการพิจารณาอนุญาต</w:t>
      </w:r>
    </w:p>
    <w:p w:rsidR="00E34571" w:rsidRPr="00E34571" w:rsidRDefault="00E34571" w:rsidP="00E3457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34571">
        <w:rPr>
          <w:rFonts w:ascii="TH SarabunPSK" w:hAnsi="TH SarabunPSK" w:cs="TH SarabunPSK"/>
          <w:b/>
          <w:bCs/>
          <w:sz w:val="32"/>
          <w:szCs w:val="32"/>
          <w:cs/>
        </w:rPr>
        <w:t>ของทางราชการ</w:t>
      </w:r>
      <w:r w:rsidRPr="00E3457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34571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๒๕๕๘</w:t>
      </w:r>
    </w:p>
    <w:p w:rsidR="00E34571" w:rsidRDefault="00E34571" w:rsidP="00E34571">
      <w:pPr>
        <w:jc w:val="center"/>
        <w:rPr>
          <w:b/>
          <w:b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</w:t>
      </w:r>
    </w:p>
    <w:p w:rsidR="00E34571" w:rsidRPr="00F54E53" w:rsidRDefault="00E34571" w:rsidP="008809F7">
      <w:pPr>
        <w:jc w:val="thaiDistribute"/>
        <w:rPr>
          <w:b/>
          <w:bCs/>
          <w:sz w:val="16"/>
          <w:szCs w:val="16"/>
        </w:rPr>
      </w:pPr>
    </w:p>
    <w:p w:rsidR="00E34571" w:rsidRDefault="00E34571" w:rsidP="008809F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ตามที่พระราชบัญญัติการอำนวยความสะดวกในการพิจารณาอนุญาตของทางราชการ พ.ศ. ๒๕๕๘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ได้ประกาศในราชกิจจา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นุเบกษา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เล่มที่ ๑๓๒ ตอนที่ ๔ ก ลงวันที่ ๒๒ มกราคม ๒๕๕๘ โดยพระราชบัญญัตินี้มีผลใช้บังคับเมื่อพ้นกำหนดหนึ่งร้อยแปดสิบวันนับแต่วันประกาศในราชกิจจา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นุเบกษา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เป็นต้นไป นั้น</w:t>
      </w:r>
    </w:p>
    <w:p w:rsidR="008809F7" w:rsidRDefault="00E34571" w:rsidP="008809F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ให้การดำเนินการเป็นไปตามพระราชบัญญัติดังกล่าวที่กำหนดให้คู่มือสำหรับประชาชนเป็นคู่มือในการปฏิบัติงานของเจ้าหน้าที่ผู้รับคำขออนุญาต และเป็นรายละเอียดที่ให้ประชาชนได้รับทราบเกี่ยวกับกระบวนการ ขั้นตอน รวมถึงระยะเวลาในการอนุญาต อาศัยอำนาจตามความในมาตรา ๗ แห่งพระราชบัญญัติการอำนวยความสะดวกในการพิจารณาอนุญาตของทางราชการ พ.ศ. ๒๕๕๘ จึงประกาศคู่มือสำหรับประชาชนที่กฎหมายหรือกฎกำหนดให้นายกองค์การบริหารส่วนตำบลมีอำนาจอนุญาต</w:t>
      </w:r>
      <w:r w:rsidR="008809F7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ตามกฎหมาย</w:t>
      </w:r>
      <w:r w:rsidR="008809F7">
        <w:rPr>
          <w:rFonts w:ascii="TH SarabunPSK" w:hAnsi="TH SarabunPSK" w:cs="TH SarabunPSK" w:hint="cs"/>
          <w:sz w:val="32"/>
          <w:szCs w:val="32"/>
          <w:cs/>
        </w:rPr>
        <w:t xml:space="preserve"> เพื่อเผยแพร่ให้ประชาชนผู้ที่จะมายื่นคำขออนุญาต ณ องค์การบริหารส่วนตำบลนาคำทราบ จำนวน ๒๑ คู่มือ ดังนี้</w:t>
      </w:r>
    </w:p>
    <w:p w:rsidR="008809F7" w:rsidRDefault="008809F7" w:rsidP="008809F7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Pr="008F23DC">
        <w:rPr>
          <w:rFonts w:ascii="TH SarabunPSK" w:hAnsi="TH SarabunPSK" w:cs="TH SarabunPSK"/>
          <w:color w:val="000000"/>
          <w:sz w:val="32"/>
          <w:szCs w:val="32"/>
          <w:cs/>
        </w:rPr>
        <w:t>. การขอต่ออายุใบอนุญาตก่อสร้าง ดัดแปลง รื้อถอนหรือเคลื่อนย้ายอาคาร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Pr="008F23DC">
        <w:rPr>
          <w:rFonts w:ascii="TH SarabunPSK" w:hAnsi="TH SarabunPSK" w:cs="TH SarabunPSK"/>
          <w:color w:val="000000"/>
          <w:sz w:val="32"/>
          <w:szCs w:val="32"/>
          <w:cs/>
        </w:rPr>
        <w:t>. การขอต่ออายุใบอนุญาตจัดตั้งตลาด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              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8809F7" w:rsidRDefault="008809F7" w:rsidP="008809F7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 w:rsidRPr="008F23DC">
        <w:rPr>
          <w:rFonts w:ascii="TH SarabunPSK" w:hAnsi="TH SarabunPSK" w:cs="TH SarabunPSK"/>
          <w:color w:val="000000"/>
          <w:sz w:val="32"/>
          <w:szCs w:val="32"/>
          <w:cs/>
        </w:rPr>
        <w:t>. การขอต่ออายุใบอนุญาตประกอบกิจการที่เป็นอันตรายต่อสุขภาพ</w:t>
      </w:r>
      <w:r w:rsidRPr="008F23D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     </w:t>
      </w:r>
    </w:p>
    <w:p w:rsidR="008809F7" w:rsidRDefault="008809F7" w:rsidP="008809F7">
      <w:pPr>
        <w:ind w:right="-285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๔</w:t>
      </w:r>
      <w:r w:rsidRPr="008F23DC">
        <w:rPr>
          <w:rFonts w:ascii="TH SarabunPSK" w:hAnsi="TH SarabunPSK" w:cs="TH SarabunPSK"/>
          <w:color w:val="000000"/>
          <w:sz w:val="32"/>
          <w:szCs w:val="32"/>
          <w:cs/>
        </w:rPr>
        <w:t xml:space="preserve">. การขอใบอนุญาตจัดตั้งสถานที่จำหน่ายอาหารและสถานที่สะสมอาหาร พื้นที่เกิน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๒๐๐</w:t>
      </w:r>
      <w:r w:rsidRPr="008F23DC">
        <w:rPr>
          <w:rFonts w:ascii="TH SarabunPSK" w:hAnsi="TH SarabunPSK" w:cs="TH SarabunPSK"/>
          <w:color w:val="000000"/>
          <w:sz w:val="32"/>
          <w:szCs w:val="32"/>
          <w:cs/>
        </w:rPr>
        <w:t xml:space="preserve"> ตารางเมต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</w:p>
    <w:p w:rsidR="008809F7" w:rsidRDefault="008809F7" w:rsidP="008809F7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๕</w:t>
      </w:r>
      <w:r w:rsidRPr="008F23DC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DD22E2">
        <w:rPr>
          <w:rFonts w:ascii="TH SarabunPSK" w:hAnsi="TH SarabunPSK" w:cs="TH SarabunPSK"/>
          <w:color w:val="000000"/>
          <w:sz w:val="32"/>
          <w:szCs w:val="32"/>
          <w:cs/>
        </w:rPr>
        <w:t>การขอใบอนุญาตจำหน่ายสินค้าในที่หรือทางสาธารณะ</w:t>
      </w:r>
      <w:r w:rsidRPr="008F23D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8809F7" w:rsidRDefault="008809F7" w:rsidP="008809F7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๖</w:t>
      </w:r>
      <w:r w:rsidRPr="008F23DC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8F23DC">
        <w:rPr>
          <w:rFonts w:ascii="TH SarabunPSK" w:hAnsi="TH SarabunPSK" w:cs="TH SarabunPSK"/>
          <w:color w:val="000000"/>
          <w:sz w:val="32"/>
          <w:szCs w:val="32"/>
          <w:cs/>
        </w:rPr>
        <w:t>การขอใบอนุญาตประกอบกิจการที่เป็นอันตรายต่อสุขภาพ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    </w:t>
      </w:r>
    </w:p>
    <w:p w:rsidR="008809F7" w:rsidRDefault="008809F7" w:rsidP="008809F7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๗</w:t>
      </w:r>
      <w:r w:rsidRPr="008F23DC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8F23DC">
        <w:rPr>
          <w:rFonts w:ascii="TH SarabunPSK" w:hAnsi="TH SarabunPSK" w:cs="TH SarabunPSK"/>
          <w:color w:val="000000"/>
          <w:sz w:val="32"/>
          <w:szCs w:val="32"/>
          <w:cs/>
        </w:rPr>
        <w:t>การขอใบอนุญาตประกอบกิจการรับทำการเก็บ และขนสิ่งปฏิกูล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    </w:t>
      </w:r>
    </w:p>
    <w:p w:rsidR="008809F7" w:rsidRPr="008F23DC" w:rsidRDefault="008809F7" w:rsidP="008809F7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๘</w:t>
      </w:r>
      <w:r w:rsidRPr="008F23DC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DD22E2">
        <w:rPr>
          <w:rFonts w:ascii="TH SarabunPSK" w:hAnsi="TH SarabunPSK" w:cs="TH SarabunPSK"/>
          <w:color w:val="000000"/>
          <w:sz w:val="32"/>
          <w:szCs w:val="32"/>
          <w:cs/>
        </w:rPr>
        <w:t>การขอรับการสงเคราะห์ผู้ป่วยเอดส์</w:t>
      </w:r>
      <w:r w:rsidRPr="008F23D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F23D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F23D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F23D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F23D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F23D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F23D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</w:t>
      </w:r>
    </w:p>
    <w:p w:rsidR="008809F7" w:rsidRPr="008F23DC" w:rsidRDefault="008809F7" w:rsidP="008809F7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๙</w:t>
      </w:r>
      <w:r w:rsidRPr="008F23DC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DD22E2">
        <w:rPr>
          <w:rFonts w:ascii="TH SarabunPSK" w:hAnsi="TH SarabunPSK" w:cs="TH SarabunPSK"/>
          <w:color w:val="000000"/>
          <w:sz w:val="32"/>
          <w:szCs w:val="32"/>
          <w:cs/>
        </w:rPr>
        <w:t>การ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ขออนุญาตก่อสร้างอาคารตามมาตรา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๒๑</w:t>
      </w:r>
      <w:r w:rsidRPr="008F23D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F23D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F23D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F23D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F23D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F23D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</w:t>
      </w:r>
    </w:p>
    <w:p w:rsidR="008809F7" w:rsidRDefault="008809F7" w:rsidP="008809F7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๑๐</w:t>
      </w:r>
      <w:r w:rsidRPr="008F23DC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DD22E2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การขออนุญาตดัดแปลงอาคาร ตามมาตรา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๒๑</w:t>
      </w:r>
      <w:r w:rsidRPr="008F23D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F23D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F23D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F23D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F23D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F23D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</w:t>
      </w:r>
    </w:p>
    <w:p w:rsidR="00F54E53" w:rsidRDefault="008809F7" w:rsidP="008809F7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๑๑</w:t>
      </w:r>
      <w:r w:rsidRPr="008F23DC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D22E2">
        <w:rPr>
          <w:rFonts w:ascii="TH SarabunPSK" w:hAnsi="TH SarabunPSK" w:cs="TH SarabunPSK"/>
          <w:color w:val="000000"/>
          <w:sz w:val="32"/>
          <w:szCs w:val="32"/>
          <w:cs/>
        </w:rPr>
        <w:t>การ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ขออนุญาตรื้อถอนอาคาร ตามมาตรา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๒๒</w:t>
      </w:r>
    </w:p>
    <w:p w:rsidR="00F54E53" w:rsidRDefault="00F54E53" w:rsidP="00F54E53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F54E53" w:rsidRDefault="00F54E53" w:rsidP="00F54E53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>-๒-</w:t>
      </w:r>
    </w:p>
    <w:p w:rsidR="008809F7" w:rsidRDefault="008809F7" w:rsidP="00F54E53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 </w:t>
      </w:r>
    </w:p>
    <w:p w:rsidR="008809F7" w:rsidRPr="008F23DC" w:rsidRDefault="008809F7" w:rsidP="00F54E53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๑๒</w:t>
      </w:r>
      <w:r w:rsidRPr="008F23DC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DD22E2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การจดทะเบียนพาณิชย์ (ตั้งใหม่) ตาม พ.ร.บ.ทะเบียนพาณิชย์ พ.ศ.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๒๔๙๙</w:t>
      </w:r>
      <w:r w:rsidRPr="00DD22E2">
        <w:rPr>
          <w:rFonts w:ascii="TH SarabunPSK" w:hAnsi="TH SarabunPSK" w:cs="TH SarabunPSK"/>
          <w:color w:val="000000"/>
          <w:sz w:val="32"/>
          <w:szCs w:val="32"/>
          <w:cs/>
        </w:rPr>
        <w:t xml:space="preserve"> ก</w:t>
      </w:r>
      <w:r w:rsidR="00F54E53">
        <w:rPr>
          <w:rFonts w:ascii="TH SarabunPSK" w:hAnsi="TH SarabunPSK" w:cs="TH SarabunPSK"/>
          <w:color w:val="000000"/>
          <w:sz w:val="32"/>
          <w:szCs w:val="32"/>
          <w:cs/>
        </w:rPr>
        <w:t>รณีผู้ขอจดทะเบียนเป็นบุคคลธรรมด</w:t>
      </w:r>
      <w:r w:rsidR="00F54E53"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</w:p>
    <w:p w:rsidR="008809F7" w:rsidRPr="008F23DC" w:rsidRDefault="008809F7" w:rsidP="008809F7">
      <w:pPr>
        <w:ind w:left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๑๓</w:t>
      </w:r>
      <w:r w:rsidRPr="008F23DC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DD22E2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การแจ้งก่อสร้างอาคารตามมาตรา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๓๙</w:t>
      </w:r>
      <w:r w:rsidRPr="00DD22E2">
        <w:rPr>
          <w:rFonts w:ascii="TH SarabunPSK" w:hAnsi="TH SarabunPSK" w:cs="TH SarabunPSK"/>
          <w:color w:val="000000"/>
          <w:sz w:val="32"/>
          <w:szCs w:val="32"/>
          <w:cs/>
        </w:rPr>
        <w:t xml:space="preserve"> ทวิ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    ๑๔</w:t>
      </w:r>
      <w:r w:rsidRPr="008F23DC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DD22E2">
        <w:rPr>
          <w:rFonts w:ascii="TH SarabunPSK" w:hAnsi="TH SarabunPSK" w:cs="TH SarabunPSK"/>
          <w:color w:val="000000"/>
          <w:sz w:val="32"/>
          <w:szCs w:val="32"/>
          <w:cs/>
        </w:rPr>
        <w:t>การแจ้งขุดดิน</w:t>
      </w:r>
      <w:r w:rsidRPr="008F23D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F23D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F23D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F23D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    </w:t>
      </w:r>
    </w:p>
    <w:p w:rsidR="008809F7" w:rsidRPr="003738E6" w:rsidRDefault="008809F7" w:rsidP="008809F7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๑๕</w:t>
      </w:r>
      <w:r w:rsidRPr="008F23DC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 w:rsidRPr="00DD22E2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การแจ้งดัดแปลงอาคารตามมาตรา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๓๙</w:t>
      </w:r>
      <w:r w:rsidRPr="00DD22E2">
        <w:rPr>
          <w:rFonts w:ascii="TH SarabunPSK" w:hAnsi="TH SarabunPSK" w:cs="TH SarabunPSK"/>
          <w:color w:val="000000"/>
          <w:sz w:val="32"/>
          <w:szCs w:val="32"/>
          <w:cs/>
        </w:rPr>
        <w:t xml:space="preserve"> ทวิ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</w:t>
      </w:r>
    </w:p>
    <w:p w:rsidR="008809F7" w:rsidRDefault="008809F7" w:rsidP="008809F7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๑๖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แจ้งการถมดิน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 </w:t>
      </w:r>
    </w:p>
    <w:p w:rsidR="008809F7" w:rsidRPr="003738E6" w:rsidRDefault="008809F7" w:rsidP="008809F7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๑๗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DD22E2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การแจ้งรื้อถอนอาคารตามมาตรา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๓๙</w:t>
      </w:r>
      <w:r w:rsidRPr="00DD22E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D22E2">
        <w:rPr>
          <w:rFonts w:ascii="TH SarabunPSK" w:hAnsi="TH SarabunPSK" w:cs="TH SarabunPSK"/>
          <w:color w:val="000000"/>
          <w:sz w:val="32"/>
          <w:szCs w:val="32"/>
          <w:cs/>
        </w:rPr>
        <w:t>ทวิ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</w:t>
      </w:r>
    </w:p>
    <w:p w:rsidR="008809F7" w:rsidRDefault="008809F7" w:rsidP="008809F7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๑๘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การรับชำระภาษีป้าย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   </w:t>
      </w:r>
    </w:p>
    <w:p w:rsidR="008809F7" w:rsidRDefault="008809F7" w:rsidP="008809F7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๑๙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การรับชำระภาษีโรงเรือนและที่ดิน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   </w:t>
      </w:r>
    </w:p>
    <w:p w:rsidR="008809F7" w:rsidRDefault="008809F7" w:rsidP="008809F7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๒๐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DD22E2">
        <w:rPr>
          <w:rFonts w:ascii="TH SarabunPSK" w:hAnsi="TH SarabunPSK" w:cs="TH SarabunPSK"/>
          <w:color w:val="000000"/>
          <w:sz w:val="32"/>
          <w:szCs w:val="32"/>
          <w:cs/>
        </w:rPr>
        <w:t>การลงทะเบียนและยื่นคำขอรับเงินเบี้ยความพิการ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</w:t>
      </w:r>
    </w:p>
    <w:p w:rsidR="008809F7" w:rsidRDefault="008809F7" w:rsidP="008809F7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๒๑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DD22E2">
        <w:rPr>
          <w:rFonts w:ascii="TH SarabunPSK" w:hAnsi="TH SarabunPSK" w:cs="TH SarabunPSK"/>
          <w:color w:val="000000"/>
          <w:sz w:val="32"/>
          <w:szCs w:val="32"/>
          <w:cs/>
        </w:rPr>
        <w:t>การลงทะเบียนและยื่นคำขอรับเงินเบี้ยยังชีพผู้สูงอายุ</w:t>
      </w:r>
      <w:r w:rsidRPr="008F23D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F23D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F23D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</w:t>
      </w:r>
    </w:p>
    <w:p w:rsidR="00145E92" w:rsidRDefault="008809F7" w:rsidP="008809F7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รายละเอียดตามแนบท้ายประกาศนี้</w:t>
      </w:r>
    </w:p>
    <w:p w:rsidR="008809F7" w:rsidRDefault="008809F7" w:rsidP="008809F7">
      <w:pPr>
        <w:spacing w:before="24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จึงประกาศให้ทราบโดยทั่วกัน</w:t>
      </w:r>
    </w:p>
    <w:p w:rsidR="008809F7" w:rsidRDefault="008809F7" w:rsidP="008809F7">
      <w:pPr>
        <w:spacing w:before="24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ประกาศ  ณ  วันที่  ๒๐  เดือนกรกฎาคม  พ.ศ.  ๒๕๕๘</w:t>
      </w:r>
    </w:p>
    <w:p w:rsidR="008809F7" w:rsidRDefault="008809F7" w:rsidP="008809F7">
      <w:pPr>
        <w:spacing w:before="240"/>
        <w:rPr>
          <w:rFonts w:ascii="TH SarabunPSK" w:hAnsi="TH SarabunPSK" w:cs="TH SarabunPSK"/>
          <w:color w:val="000000"/>
          <w:sz w:val="32"/>
          <w:szCs w:val="32"/>
        </w:rPr>
      </w:pPr>
    </w:p>
    <w:p w:rsidR="008809F7" w:rsidRDefault="008809F7" w:rsidP="008809F7">
      <w:pPr>
        <w:spacing w:before="240"/>
        <w:rPr>
          <w:rFonts w:ascii="TH SarabunPSK" w:hAnsi="TH SarabunPSK" w:cs="TH SarabunPSK"/>
          <w:color w:val="000000"/>
          <w:sz w:val="32"/>
          <w:szCs w:val="32"/>
        </w:rPr>
      </w:pPr>
    </w:p>
    <w:p w:rsidR="008809F7" w:rsidRDefault="008809F7" w:rsidP="008809F7">
      <w:pPr>
        <w:spacing w:before="24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(นายภาณุมาศ     แก้วพิลึก)</w:t>
      </w:r>
    </w:p>
    <w:p w:rsidR="008809F7" w:rsidRPr="008809F7" w:rsidRDefault="008809F7" w:rsidP="008809F7">
      <w:pPr>
        <w:jc w:val="center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นายกองค์การบริหารส่วนตำบลนาคำ</w:t>
      </w:r>
    </w:p>
    <w:p w:rsidR="00145E92" w:rsidRPr="008F23DC" w:rsidRDefault="00145E92" w:rsidP="00145E92">
      <w:pPr>
        <w:jc w:val="center"/>
        <w:rPr>
          <w:rFonts w:ascii="Angsana New" w:hAnsi="Angsana New"/>
          <w:color w:val="000000"/>
          <w:sz w:val="28"/>
        </w:rPr>
      </w:pPr>
    </w:p>
    <w:p w:rsidR="00141F01" w:rsidRDefault="00141F01">
      <w:pPr>
        <w:rPr>
          <w:rFonts w:ascii="TH SarabunPSK" w:hAnsi="TH SarabunPSK" w:cs="TH SarabunPSK"/>
          <w:sz w:val="32"/>
          <w:szCs w:val="32"/>
        </w:rPr>
      </w:pPr>
    </w:p>
    <w:p w:rsidR="009649E2" w:rsidRDefault="008809F7" w:rsidP="00F54E5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9649E2" w:rsidRDefault="009649E2" w:rsidP="00F54E53">
      <w:pPr>
        <w:rPr>
          <w:rFonts w:ascii="TH SarabunPSK" w:hAnsi="TH SarabunPSK" w:cs="TH SarabunPSK"/>
          <w:sz w:val="32"/>
          <w:szCs w:val="32"/>
        </w:rPr>
      </w:pPr>
    </w:p>
    <w:p w:rsidR="009649E2" w:rsidRDefault="009649E2" w:rsidP="00F54E53">
      <w:pPr>
        <w:rPr>
          <w:rFonts w:ascii="TH SarabunPSK" w:hAnsi="TH SarabunPSK" w:cs="TH SarabunPSK"/>
          <w:sz w:val="32"/>
          <w:szCs w:val="32"/>
        </w:rPr>
      </w:pPr>
    </w:p>
    <w:p w:rsidR="009649E2" w:rsidRDefault="009649E2" w:rsidP="00F54E53">
      <w:pPr>
        <w:rPr>
          <w:rFonts w:ascii="TH SarabunPSK" w:hAnsi="TH SarabunPSK" w:cs="TH SarabunPSK"/>
          <w:sz w:val="32"/>
          <w:szCs w:val="32"/>
        </w:rPr>
      </w:pPr>
    </w:p>
    <w:p w:rsidR="009649E2" w:rsidRDefault="009649E2" w:rsidP="00F54E53">
      <w:pPr>
        <w:rPr>
          <w:rFonts w:ascii="TH SarabunPSK" w:hAnsi="TH SarabunPSK" w:cs="TH SarabunPSK"/>
          <w:sz w:val="32"/>
          <w:szCs w:val="32"/>
        </w:rPr>
      </w:pPr>
    </w:p>
    <w:p w:rsidR="009649E2" w:rsidRDefault="009649E2" w:rsidP="00F54E53">
      <w:pPr>
        <w:rPr>
          <w:rFonts w:ascii="TH SarabunPSK" w:hAnsi="TH SarabunPSK" w:cs="TH SarabunPSK"/>
          <w:sz w:val="32"/>
          <w:szCs w:val="32"/>
        </w:rPr>
      </w:pPr>
    </w:p>
    <w:p w:rsidR="009649E2" w:rsidRDefault="009649E2" w:rsidP="00F54E53">
      <w:pPr>
        <w:rPr>
          <w:rFonts w:ascii="TH SarabunPSK" w:hAnsi="TH SarabunPSK" w:cs="TH SarabunPSK"/>
          <w:sz w:val="32"/>
          <w:szCs w:val="32"/>
        </w:rPr>
      </w:pPr>
    </w:p>
    <w:p w:rsidR="009649E2" w:rsidRDefault="009649E2" w:rsidP="00F54E53">
      <w:pPr>
        <w:rPr>
          <w:rFonts w:ascii="TH SarabunPSK" w:hAnsi="TH SarabunPSK" w:cs="TH SarabunPSK"/>
          <w:sz w:val="32"/>
          <w:szCs w:val="32"/>
        </w:rPr>
      </w:pPr>
    </w:p>
    <w:p w:rsidR="009649E2" w:rsidRDefault="009649E2" w:rsidP="009649E2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2315845</wp:posOffset>
            </wp:positionH>
            <wp:positionV relativeFrom="paragraph">
              <wp:posOffset>-190500</wp:posOffset>
            </wp:positionV>
            <wp:extent cx="1144270" cy="1163320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163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49E2" w:rsidRDefault="009649E2" w:rsidP="009649E2">
      <w:pPr>
        <w:rPr>
          <w:rFonts w:ascii="TH SarabunIT๙" w:hAnsi="TH SarabunIT๙" w:cs="TH SarabunIT๙"/>
          <w:sz w:val="32"/>
          <w:szCs w:val="32"/>
        </w:rPr>
      </w:pPr>
    </w:p>
    <w:p w:rsidR="009649E2" w:rsidRDefault="009649E2" w:rsidP="009649E2">
      <w:pPr>
        <w:rPr>
          <w:rFonts w:ascii="TH SarabunIT๙" w:hAnsi="TH SarabunIT๙" w:cs="TH SarabunIT๙"/>
          <w:sz w:val="32"/>
          <w:szCs w:val="32"/>
        </w:rPr>
      </w:pPr>
    </w:p>
    <w:p w:rsidR="009649E2" w:rsidRPr="009649E2" w:rsidRDefault="009649E2" w:rsidP="009649E2">
      <w:pPr>
        <w:ind w:right="-46"/>
        <w:rPr>
          <w:rFonts w:ascii="TH SarabunIT๙" w:hAnsi="TH SarabunIT๙" w:cs="TH SarabunIT๙"/>
          <w:sz w:val="32"/>
          <w:szCs w:val="32"/>
        </w:rPr>
      </w:pPr>
      <w:r w:rsidRPr="009649E2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spellStart"/>
      <w:r w:rsidRPr="009649E2">
        <w:rPr>
          <w:rFonts w:ascii="TH SarabunIT๙" w:hAnsi="TH SarabunIT๙" w:cs="TH SarabunIT๙"/>
          <w:sz w:val="32"/>
          <w:szCs w:val="32"/>
          <w:cs/>
        </w:rPr>
        <w:t>ยส</w:t>
      </w:r>
      <w:proofErr w:type="spellEnd"/>
      <w:r w:rsidRPr="009649E2">
        <w:rPr>
          <w:rFonts w:ascii="TH SarabunIT๙" w:hAnsi="TH SarabunIT๙" w:cs="TH SarabunIT๙"/>
          <w:sz w:val="32"/>
          <w:szCs w:val="32"/>
          <w:cs/>
        </w:rPr>
        <w:t xml:space="preserve"> ๗๕๘๐๑</w:t>
      </w:r>
      <w:r w:rsidRPr="009649E2">
        <w:rPr>
          <w:rFonts w:ascii="TH SarabunIT๙" w:hAnsi="TH SarabunIT๙" w:cs="TH SarabunIT๙"/>
          <w:sz w:val="32"/>
          <w:szCs w:val="32"/>
        </w:rPr>
        <w:t>/</w:t>
      </w:r>
      <w:r w:rsidRPr="009649E2">
        <w:rPr>
          <w:rFonts w:ascii="TH SarabunIT๙" w:hAnsi="TH SarabunIT๙" w:cs="TH SarabunIT๙" w:hint="cs"/>
          <w:sz w:val="32"/>
          <w:szCs w:val="32"/>
          <w:cs/>
        </w:rPr>
        <w:tab/>
      </w:r>
      <w:r w:rsidRPr="009649E2">
        <w:rPr>
          <w:rFonts w:ascii="TH SarabunIT๙" w:hAnsi="TH SarabunIT๙" w:cs="TH SarabunIT๙" w:hint="cs"/>
          <w:sz w:val="32"/>
          <w:szCs w:val="32"/>
          <w:cs/>
        </w:rPr>
        <w:tab/>
      </w:r>
      <w:r w:rsidRPr="009649E2">
        <w:rPr>
          <w:rFonts w:ascii="TH SarabunIT๙" w:hAnsi="TH SarabunIT๙" w:cs="TH SarabunIT๙"/>
          <w:sz w:val="32"/>
          <w:szCs w:val="32"/>
        </w:rPr>
        <w:tab/>
      </w:r>
      <w:r w:rsidRPr="009649E2">
        <w:rPr>
          <w:rFonts w:ascii="TH SarabunIT๙" w:hAnsi="TH SarabunIT๙" w:cs="TH SarabunIT๙"/>
          <w:sz w:val="32"/>
          <w:szCs w:val="32"/>
        </w:rPr>
        <w:tab/>
      </w:r>
      <w:r w:rsidRPr="009649E2">
        <w:rPr>
          <w:rFonts w:ascii="TH SarabunIT๙" w:hAnsi="TH SarabunIT๙" w:cs="TH SarabunIT๙"/>
          <w:sz w:val="32"/>
          <w:szCs w:val="32"/>
        </w:rPr>
        <w:tab/>
      </w:r>
      <w:r w:rsidRPr="009649E2"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9649E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องค์การบริหารส่วนตำบลนาคำ</w:t>
      </w:r>
    </w:p>
    <w:p w:rsidR="009649E2" w:rsidRPr="009649E2" w:rsidRDefault="009649E2" w:rsidP="009649E2">
      <w:pPr>
        <w:pStyle w:val="1"/>
        <w:spacing w:before="0" w:beforeAutospacing="0" w:after="0" w:afterAutospacing="0"/>
        <w:ind w:left="5863" w:right="-561"/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 w:rsidRPr="009649E2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 xml:space="preserve">อำเภอคำเขื่อนแก้ว  </w:t>
      </w:r>
      <w:proofErr w:type="spellStart"/>
      <w:r w:rsidRPr="009649E2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ยส</w:t>
      </w:r>
      <w:proofErr w:type="spellEnd"/>
      <w:r w:rsidRPr="009649E2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 xml:space="preserve">  ๓๕๑๘๐</w:t>
      </w:r>
    </w:p>
    <w:p w:rsidR="009649E2" w:rsidRPr="009649E2" w:rsidRDefault="009649E2" w:rsidP="009649E2">
      <w:pPr>
        <w:spacing w:before="240" w:after="240"/>
        <w:ind w:left="3600"/>
        <w:rPr>
          <w:rFonts w:ascii="TH SarabunIT๙" w:hAnsi="TH SarabunIT๙" w:cs="TH SarabunIT๙"/>
          <w:sz w:val="32"/>
          <w:szCs w:val="32"/>
        </w:rPr>
      </w:pPr>
      <w:r w:rsidRPr="009649E2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9649E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๑๑</w:t>
      </w:r>
      <w:r w:rsidRPr="009649E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9649E2">
        <w:rPr>
          <w:rFonts w:ascii="TH SarabunIT๙" w:hAnsi="TH SarabunIT๙" w:cs="TH SarabunIT๙" w:hint="cs"/>
          <w:sz w:val="32"/>
          <w:szCs w:val="32"/>
          <w:cs/>
        </w:rPr>
        <w:t xml:space="preserve">  ๒๕๕๘</w:t>
      </w:r>
      <w:r w:rsidRPr="009649E2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649E2" w:rsidRPr="009649E2" w:rsidRDefault="009649E2" w:rsidP="009649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649E2">
        <w:rPr>
          <w:rFonts w:ascii="TH SarabunIT๙" w:hAnsi="TH SarabunIT๙" w:cs="TH SarabunIT๙" w:hint="cs"/>
          <w:sz w:val="32"/>
          <w:szCs w:val="32"/>
          <w:cs/>
        </w:rPr>
        <w:t>ขอส่ง</w:t>
      </w:r>
      <w:r w:rsidRPr="009649E2">
        <w:rPr>
          <w:rFonts w:ascii="TH SarabunPSK" w:hAnsi="TH SarabunPSK" w:cs="TH SarabunPSK"/>
          <w:sz w:val="32"/>
          <w:szCs w:val="32"/>
          <w:cs/>
        </w:rPr>
        <w:t>คู่มือสำหรับประชาชนตามพระราชบัญญัติการอำนวยความสะดวกในการพิจารณาอนุญาต</w:t>
      </w:r>
    </w:p>
    <w:p w:rsidR="009649E2" w:rsidRPr="009649E2" w:rsidRDefault="009649E2" w:rsidP="009649E2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9649E2">
        <w:rPr>
          <w:rFonts w:ascii="TH SarabunPSK" w:hAnsi="TH SarabunPSK" w:cs="TH SarabunPSK"/>
          <w:sz w:val="32"/>
          <w:szCs w:val="32"/>
          <w:cs/>
        </w:rPr>
        <w:t>ของทางราชการ</w:t>
      </w:r>
      <w:r w:rsidRPr="009649E2">
        <w:rPr>
          <w:rFonts w:ascii="TH SarabunPSK" w:hAnsi="TH SarabunPSK" w:cs="TH SarabunPSK"/>
          <w:sz w:val="32"/>
          <w:szCs w:val="32"/>
        </w:rPr>
        <w:t xml:space="preserve"> </w:t>
      </w:r>
      <w:r w:rsidRPr="009649E2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9649E2">
        <w:rPr>
          <w:rFonts w:ascii="TH SarabunPSK" w:hAnsi="TH SarabunPSK" w:cs="TH SarabunPSK" w:hint="cs"/>
          <w:sz w:val="32"/>
          <w:szCs w:val="32"/>
          <w:cs/>
        </w:rPr>
        <w:t>๒๕๕๘</w:t>
      </w:r>
    </w:p>
    <w:p w:rsidR="009649E2" w:rsidRPr="009649E2" w:rsidRDefault="009649E2" w:rsidP="009649E2">
      <w:pPr>
        <w:spacing w:before="240" w:after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นายอำเภอคำเขื่อนแก้ว</w:t>
      </w:r>
    </w:p>
    <w:p w:rsidR="009649E2" w:rsidRDefault="009649E2" w:rsidP="009649E2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อ้างถึง  หนังสื</w:t>
      </w:r>
      <w:r>
        <w:rPr>
          <w:rFonts w:ascii="TH SarabunIT๙" w:hAnsi="TH SarabunIT๙" w:cs="TH SarabunIT๙" w:hint="cs"/>
          <w:sz w:val="32"/>
          <w:szCs w:val="32"/>
          <w:cs/>
        </w:rPr>
        <w:t>อกรมส่งเสริมการปกครองท้องถิ่น ด่วนที่สุด ที่ มท ๐๘๙๒.๔/ว ๑๔๕๙ ล</w:t>
      </w:r>
      <w:r w:rsidRPr="009649E2">
        <w:rPr>
          <w:rFonts w:ascii="TH SarabunIT๙" w:hAnsi="TH SarabunIT๙" w:cs="TH SarabunIT๙"/>
          <w:sz w:val="32"/>
          <w:szCs w:val="32"/>
          <w:cs/>
        </w:rPr>
        <w:t>งวันที่ ๑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9649E2">
        <w:rPr>
          <w:rFonts w:ascii="TH SarabunIT๙" w:hAnsi="TH SarabunIT๙" w:cs="TH SarabunIT๙"/>
          <w:sz w:val="32"/>
          <w:szCs w:val="32"/>
          <w:cs/>
        </w:rPr>
        <w:t xml:space="preserve"> กรกฎาคม </w:t>
      </w:r>
    </w:p>
    <w:p w:rsidR="009649E2" w:rsidRPr="009649E2" w:rsidRDefault="009649E2" w:rsidP="009649E2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649E2">
        <w:rPr>
          <w:rFonts w:ascii="TH SarabunIT๙" w:hAnsi="TH SarabunIT๙" w:cs="TH SarabunIT๙"/>
          <w:sz w:val="32"/>
          <w:szCs w:val="32"/>
          <w:cs/>
        </w:rPr>
        <w:t>๒๕๕๘</w:t>
      </w:r>
    </w:p>
    <w:p w:rsidR="009649E2" w:rsidRPr="009649E2" w:rsidRDefault="009649E2" w:rsidP="009649E2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9649E2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 </w:t>
      </w:r>
      <w:r>
        <w:rPr>
          <w:rFonts w:ascii="TH SarabunIT๙" w:hAnsi="TH SarabunIT๙" w:cs="TH SarabunIT๙" w:hint="cs"/>
          <w:sz w:val="32"/>
          <w:szCs w:val="32"/>
          <w:cs/>
        </w:rPr>
        <w:t>คู่มือสำหรับประชาชนขององค์การบริหารส่วนตำบลนาคำ</w:t>
      </w:r>
      <w:r w:rsidRPr="009649E2">
        <w:rPr>
          <w:rFonts w:ascii="TH SarabunIT๙" w:hAnsi="TH SarabunIT๙" w:cs="TH SarabunIT๙"/>
          <w:sz w:val="32"/>
          <w:szCs w:val="32"/>
          <w:cs/>
        </w:rPr>
        <w:tab/>
        <w:t xml:space="preserve">จำนวน   ๑   </w:t>
      </w:r>
      <w:r>
        <w:rPr>
          <w:rFonts w:ascii="TH SarabunIT๙" w:hAnsi="TH SarabunIT๙" w:cs="TH SarabunIT๙" w:hint="cs"/>
          <w:sz w:val="32"/>
          <w:szCs w:val="32"/>
          <w:cs/>
        </w:rPr>
        <w:t>เล่ม</w:t>
      </w:r>
    </w:p>
    <w:p w:rsidR="009649E2" w:rsidRPr="009649E2" w:rsidRDefault="009649E2" w:rsidP="009649E2">
      <w:pPr>
        <w:spacing w:before="240" w:after="24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649E2">
        <w:rPr>
          <w:rFonts w:ascii="TH SarabunIT๙" w:hAnsi="TH SarabunIT๙" w:cs="TH SarabunIT๙"/>
          <w:sz w:val="32"/>
          <w:szCs w:val="32"/>
          <w:cs/>
        </w:rPr>
        <w:t xml:space="preserve">ตามหนังสือที่อ้างถึง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กรมส่งเสริมการปกครองท้องถิ่น ได้แจ้งแนวทางการจัดทำคู่มือสำหรับประชาชนขององค์กรปกครองส่วนท้องถิ่น </w:t>
      </w:r>
      <w:r w:rsidR="005C2ADD">
        <w:rPr>
          <w:rFonts w:ascii="TH SarabunPSK" w:hAnsi="TH SarabunPSK" w:cs="TH SarabunPSK" w:hint="cs"/>
          <w:sz w:val="32"/>
          <w:szCs w:val="32"/>
          <w:cs/>
        </w:rPr>
        <w:t>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พระราชบัญญัติการอำนวยความสะดวกในการพิจารณาอนุญาตของทางราชการ พ.ศ. ๒๕๕๘ </w:t>
      </w:r>
      <w:r w:rsidRPr="009649E2">
        <w:rPr>
          <w:rFonts w:ascii="TH SarabunIT๙" w:hAnsi="TH SarabunIT๙" w:cs="TH SarabunIT๙"/>
          <w:sz w:val="32"/>
          <w:szCs w:val="32"/>
          <w:cs/>
        </w:rPr>
        <w:t>ความละเอียดแจ้งแล้วนั้น</w:t>
      </w:r>
    </w:p>
    <w:p w:rsidR="009649E2" w:rsidRPr="009649E2" w:rsidRDefault="009649E2" w:rsidP="009649E2">
      <w:pPr>
        <w:spacing w:before="120" w:after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649E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องค์การบริหารส่วนตำบลนาคำ 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จัดทำคู่มือสำหรับประชาชนเสร็จเรียบร้อยแล้ว จึงขอจัดส่งคู่มือสำหรับประชาชน </w:t>
      </w:r>
      <w:r w:rsidRPr="009649E2">
        <w:rPr>
          <w:rFonts w:ascii="TH SarabunIT๙" w:hAnsi="TH SarabunIT๙" w:cs="TH SarabunIT๙"/>
          <w:sz w:val="32"/>
          <w:szCs w:val="32"/>
          <w:cs/>
        </w:rPr>
        <w:t>รายละเอียดปรากฏตามเอกสารแนบท้ายนี้</w:t>
      </w:r>
    </w:p>
    <w:p w:rsidR="009649E2" w:rsidRPr="009649E2" w:rsidRDefault="009649E2" w:rsidP="009649E2">
      <w:pPr>
        <w:pStyle w:val="1"/>
        <w:spacing w:before="240"/>
        <w:ind w:right="-187" w:hanging="11"/>
        <w:jc w:val="thaiDistribute"/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</w:pPr>
      <w:r w:rsidRPr="009649E2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9649E2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9649E2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9649E2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จึงเรียนมาเพื่อโปรดทราบ</w:t>
      </w:r>
    </w:p>
    <w:p w:rsidR="009649E2" w:rsidRPr="009649E2" w:rsidRDefault="009649E2" w:rsidP="009649E2">
      <w:pPr>
        <w:pStyle w:val="a5"/>
        <w:spacing w:before="600" w:after="0"/>
        <w:jc w:val="both"/>
        <w:rPr>
          <w:rFonts w:ascii="TH SarabunIT๙" w:hAnsi="TH SarabunIT๙" w:cs="TH SarabunIT๙"/>
          <w:sz w:val="32"/>
          <w:szCs w:val="32"/>
        </w:rPr>
      </w:pPr>
      <w:r w:rsidRPr="009649E2">
        <w:rPr>
          <w:rFonts w:ascii="TH SarabunIT๙" w:hAnsi="TH SarabunIT๙" w:cs="TH SarabunIT๙"/>
          <w:sz w:val="32"/>
          <w:szCs w:val="32"/>
        </w:rPr>
        <w:tab/>
      </w:r>
      <w:r w:rsidRPr="009649E2">
        <w:rPr>
          <w:rFonts w:ascii="TH SarabunIT๙" w:hAnsi="TH SarabunIT๙" w:cs="TH SarabunIT๙"/>
          <w:sz w:val="32"/>
          <w:szCs w:val="32"/>
        </w:rPr>
        <w:tab/>
      </w:r>
      <w:r w:rsidRPr="009649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649E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649E2">
        <w:rPr>
          <w:rFonts w:ascii="TH SarabunIT๙" w:hAnsi="TH SarabunIT๙" w:cs="TH SarabunIT๙"/>
          <w:sz w:val="32"/>
          <w:szCs w:val="32"/>
          <w:cs/>
        </w:rPr>
        <w:tab/>
      </w:r>
      <w:r w:rsidRPr="009649E2">
        <w:rPr>
          <w:rFonts w:ascii="TH SarabunIT๙" w:hAnsi="TH SarabunIT๙" w:cs="TH SarabunIT๙"/>
          <w:sz w:val="32"/>
          <w:szCs w:val="32"/>
          <w:cs/>
        </w:rPr>
        <w:tab/>
      </w:r>
      <w:r w:rsidRPr="009649E2">
        <w:rPr>
          <w:rFonts w:ascii="TH SarabunIT๙" w:hAnsi="TH SarabunIT๙" w:cs="TH SarabunIT๙"/>
          <w:sz w:val="32"/>
          <w:szCs w:val="32"/>
          <w:cs/>
        </w:rPr>
        <w:tab/>
      </w:r>
      <w:r w:rsidRPr="009649E2">
        <w:rPr>
          <w:rFonts w:ascii="TH SarabunIT๙" w:hAnsi="TH SarabunIT๙" w:cs="TH SarabunIT๙"/>
          <w:sz w:val="32"/>
          <w:szCs w:val="32"/>
          <w:cs/>
        </w:rPr>
        <w:tab/>
        <w:t xml:space="preserve"> ขอแสดงความนับถือ</w:t>
      </w:r>
    </w:p>
    <w:p w:rsidR="009649E2" w:rsidRPr="009649E2" w:rsidRDefault="009649E2" w:rsidP="009649E2">
      <w:pPr>
        <w:spacing w:line="360" w:lineRule="auto"/>
        <w:rPr>
          <w:rFonts w:ascii="TH SarabunIT๙" w:hAnsi="TH SarabunIT๙" w:cs="TH SarabunIT๙"/>
          <w:sz w:val="32"/>
          <w:szCs w:val="32"/>
        </w:rPr>
      </w:pPr>
    </w:p>
    <w:p w:rsidR="009649E2" w:rsidRPr="009649E2" w:rsidRDefault="009649E2" w:rsidP="009649E2">
      <w:pPr>
        <w:ind w:left="2880"/>
        <w:rPr>
          <w:rFonts w:ascii="TH SarabunIT๙" w:hAnsi="TH SarabunIT๙" w:cs="TH SarabunIT๙"/>
          <w:sz w:val="32"/>
          <w:szCs w:val="32"/>
        </w:rPr>
      </w:pPr>
    </w:p>
    <w:p w:rsidR="009649E2" w:rsidRPr="009649E2" w:rsidRDefault="009649E2" w:rsidP="009649E2">
      <w:pPr>
        <w:ind w:left="2880"/>
        <w:rPr>
          <w:rFonts w:ascii="TH SarabunIT๙" w:hAnsi="TH SarabunIT๙" w:cs="TH SarabunIT๙"/>
          <w:sz w:val="32"/>
          <w:szCs w:val="32"/>
        </w:rPr>
      </w:pPr>
      <w:r w:rsidRPr="009649E2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Pr="009649E2">
        <w:rPr>
          <w:rFonts w:ascii="TH SarabunIT๙" w:hAnsi="TH SarabunIT๙" w:cs="TH SarabunIT๙" w:hint="cs"/>
          <w:sz w:val="32"/>
          <w:szCs w:val="32"/>
          <w:cs/>
        </w:rPr>
        <w:t>(นายภาณุมาศ   แก้วพิลึก)</w:t>
      </w:r>
    </w:p>
    <w:p w:rsidR="009649E2" w:rsidRPr="009649E2" w:rsidRDefault="009649E2" w:rsidP="009649E2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649E2">
        <w:rPr>
          <w:rFonts w:ascii="TH SarabunIT๙" w:hAnsi="TH SarabunIT๙" w:cs="TH SarabunIT๙"/>
          <w:sz w:val="32"/>
          <w:szCs w:val="32"/>
          <w:cs/>
        </w:rPr>
        <w:t xml:space="preserve">             นายกองค์การบริหารส่วนตำบลนาคำ</w:t>
      </w:r>
    </w:p>
    <w:p w:rsidR="009649E2" w:rsidRPr="009649E2" w:rsidRDefault="009649E2" w:rsidP="009649E2">
      <w:pPr>
        <w:rPr>
          <w:rFonts w:ascii="TH SarabunIT๙" w:hAnsi="TH SarabunIT๙" w:cs="TH SarabunIT๙"/>
          <w:sz w:val="32"/>
          <w:szCs w:val="32"/>
          <w:cs/>
        </w:rPr>
      </w:pPr>
      <w:r w:rsidRPr="009649E2">
        <w:rPr>
          <w:rFonts w:ascii="TH SarabunIT๙" w:hAnsi="TH SarabunIT๙" w:cs="TH SarabunIT๙"/>
          <w:sz w:val="32"/>
          <w:szCs w:val="32"/>
        </w:rPr>
        <w:tab/>
      </w:r>
      <w:r w:rsidRPr="009649E2">
        <w:rPr>
          <w:rFonts w:ascii="TH SarabunIT๙" w:hAnsi="TH SarabunIT๙" w:cs="TH SarabunIT๙"/>
          <w:sz w:val="32"/>
          <w:szCs w:val="32"/>
        </w:rPr>
        <w:tab/>
      </w:r>
      <w:r w:rsidRPr="009649E2">
        <w:rPr>
          <w:rFonts w:ascii="TH SarabunIT๙" w:hAnsi="TH SarabunIT๙" w:cs="TH SarabunIT๙"/>
          <w:sz w:val="32"/>
          <w:szCs w:val="32"/>
        </w:rPr>
        <w:tab/>
      </w:r>
    </w:p>
    <w:p w:rsidR="009649E2" w:rsidRPr="009649E2" w:rsidRDefault="009649E2" w:rsidP="009649E2">
      <w:pPr>
        <w:rPr>
          <w:rFonts w:ascii="TH SarabunIT๙" w:hAnsi="TH SarabunIT๙" w:cs="TH SarabunIT๙"/>
          <w:sz w:val="32"/>
          <w:szCs w:val="32"/>
        </w:rPr>
      </w:pPr>
      <w:r w:rsidRPr="009649E2">
        <w:rPr>
          <w:rFonts w:ascii="TH SarabunIT๙" w:hAnsi="TH SarabunIT๙" w:cs="TH SarabunIT๙"/>
          <w:sz w:val="32"/>
          <w:szCs w:val="32"/>
          <w:cs/>
        </w:rPr>
        <w:t xml:space="preserve">สำนักปลัด </w:t>
      </w:r>
      <w:proofErr w:type="spellStart"/>
      <w:r w:rsidRPr="009649E2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9649E2">
        <w:rPr>
          <w:rFonts w:ascii="TH SarabunIT๙" w:hAnsi="TH SarabunIT๙" w:cs="TH SarabunIT๙"/>
          <w:sz w:val="32"/>
          <w:szCs w:val="32"/>
          <w:cs/>
        </w:rPr>
        <w:t>.</w:t>
      </w:r>
      <w:r w:rsidRPr="009649E2">
        <w:rPr>
          <w:rFonts w:ascii="TH SarabunIT๙" w:hAnsi="TH SarabunIT๙" w:cs="TH SarabunIT๙"/>
          <w:sz w:val="32"/>
          <w:szCs w:val="32"/>
          <w:cs/>
        </w:rPr>
        <w:tab/>
      </w:r>
      <w:r w:rsidRPr="009649E2">
        <w:rPr>
          <w:rFonts w:ascii="TH SarabunIT๙" w:hAnsi="TH SarabunIT๙" w:cs="TH SarabunIT๙"/>
          <w:sz w:val="32"/>
          <w:szCs w:val="32"/>
          <w:cs/>
        </w:rPr>
        <w:tab/>
      </w:r>
      <w:r w:rsidRPr="009649E2">
        <w:rPr>
          <w:rFonts w:ascii="TH SarabunIT๙" w:hAnsi="TH SarabunIT๙" w:cs="TH SarabunIT๙"/>
          <w:sz w:val="32"/>
          <w:szCs w:val="32"/>
          <w:cs/>
        </w:rPr>
        <w:tab/>
      </w:r>
      <w:r w:rsidRPr="009649E2">
        <w:rPr>
          <w:rFonts w:ascii="TH SarabunIT๙" w:hAnsi="TH SarabunIT๙" w:cs="TH SarabunIT๙"/>
          <w:sz w:val="32"/>
          <w:szCs w:val="32"/>
          <w:cs/>
        </w:rPr>
        <w:tab/>
      </w:r>
      <w:r w:rsidRPr="009649E2">
        <w:rPr>
          <w:rFonts w:ascii="TH SarabunIT๙" w:hAnsi="TH SarabunIT๙" w:cs="TH SarabunIT๙"/>
          <w:sz w:val="32"/>
          <w:szCs w:val="32"/>
          <w:cs/>
        </w:rPr>
        <w:tab/>
      </w:r>
      <w:r w:rsidRPr="009649E2">
        <w:rPr>
          <w:rFonts w:ascii="TH SarabunIT๙" w:hAnsi="TH SarabunIT๙" w:cs="TH SarabunIT๙"/>
          <w:sz w:val="32"/>
          <w:szCs w:val="32"/>
          <w:cs/>
        </w:rPr>
        <w:tab/>
      </w:r>
      <w:r w:rsidRPr="009649E2">
        <w:rPr>
          <w:rFonts w:ascii="TH SarabunIT๙" w:hAnsi="TH SarabunIT๙" w:cs="TH SarabunIT๙"/>
          <w:sz w:val="32"/>
          <w:szCs w:val="32"/>
          <w:cs/>
        </w:rPr>
        <w:tab/>
        <w:t>ปลัดองค์การ ฯ.....................................</w:t>
      </w:r>
    </w:p>
    <w:p w:rsidR="009649E2" w:rsidRPr="009649E2" w:rsidRDefault="009649E2" w:rsidP="009649E2">
      <w:pPr>
        <w:rPr>
          <w:rFonts w:ascii="TH SarabunIT๙" w:hAnsi="TH SarabunIT๙" w:cs="TH SarabunIT๙"/>
          <w:sz w:val="32"/>
          <w:szCs w:val="32"/>
        </w:rPr>
      </w:pPr>
      <w:r w:rsidRPr="009649E2">
        <w:rPr>
          <w:rFonts w:ascii="TH SarabunIT๙" w:hAnsi="TH SarabunIT๙" w:cs="TH SarabunIT๙"/>
          <w:sz w:val="32"/>
          <w:szCs w:val="32"/>
          <w:cs/>
        </w:rPr>
        <w:t>งานบริหารทั่วไป</w:t>
      </w:r>
      <w:r w:rsidRPr="009649E2">
        <w:rPr>
          <w:rFonts w:ascii="TH SarabunIT๙" w:hAnsi="TH SarabunIT๙" w:cs="TH SarabunIT๙"/>
          <w:sz w:val="32"/>
          <w:szCs w:val="32"/>
          <w:cs/>
        </w:rPr>
        <w:tab/>
      </w:r>
      <w:r w:rsidRPr="009649E2">
        <w:rPr>
          <w:rFonts w:ascii="TH SarabunIT๙" w:hAnsi="TH SarabunIT๙" w:cs="TH SarabunIT๙"/>
          <w:sz w:val="32"/>
          <w:szCs w:val="32"/>
          <w:cs/>
        </w:rPr>
        <w:tab/>
      </w:r>
      <w:r w:rsidRPr="009649E2">
        <w:rPr>
          <w:rFonts w:ascii="TH SarabunIT๙" w:hAnsi="TH SarabunIT๙" w:cs="TH SarabunIT๙"/>
          <w:sz w:val="32"/>
          <w:szCs w:val="32"/>
          <w:cs/>
        </w:rPr>
        <w:tab/>
      </w:r>
      <w:r w:rsidRPr="009649E2">
        <w:rPr>
          <w:rFonts w:ascii="TH SarabunIT๙" w:hAnsi="TH SarabunIT๙" w:cs="TH SarabunIT๙"/>
          <w:sz w:val="32"/>
          <w:szCs w:val="32"/>
          <w:cs/>
        </w:rPr>
        <w:tab/>
      </w:r>
      <w:r w:rsidRPr="009649E2">
        <w:rPr>
          <w:rFonts w:ascii="TH SarabunIT๙" w:hAnsi="TH SarabunIT๙" w:cs="TH SarabunIT๙"/>
          <w:sz w:val="32"/>
          <w:szCs w:val="32"/>
          <w:cs/>
        </w:rPr>
        <w:tab/>
      </w:r>
      <w:r w:rsidRPr="009649E2">
        <w:rPr>
          <w:rFonts w:ascii="TH SarabunIT๙" w:hAnsi="TH SarabunIT๙" w:cs="TH SarabunIT๙"/>
          <w:sz w:val="32"/>
          <w:szCs w:val="32"/>
          <w:cs/>
        </w:rPr>
        <w:tab/>
      </w:r>
      <w:r w:rsidRPr="009649E2">
        <w:rPr>
          <w:rFonts w:ascii="TH SarabunIT๙" w:hAnsi="TH SarabunIT๙" w:cs="TH SarabunIT๙"/>
          <w:sz w:val="32"/>
          <w:szCs w:val="32"/>
          <w:cs/>
        </w:rPr>
        <w:tab/>
        <w:t>ผู้ตรวจ..................................................</w:t>
      </w:r>
    </w:p>
    <w:p w:rsidR="009649E2" w:rsidRPr="009649E2" w:rsidRDefault="009649E2" w:rsidP="009649E2">
      <w:pPr>
        <w:rPr>
          <w:rFonts w:ascii="TH SarabunIT๙" w:hAnsi="TH SarabunIT๙" w:cs="TH SarabunIT๙"/>
          <w:sz w:val="32"/>
          <w:szCs w:val="32"/>
        </w:rPr>
      </w:pPr>
      <w:r w:rsidRPr="009649E2">
        <w:rPr>
          <w:rFonts w:ascii="TH SarabunIT๙" w:hAnsi="TH SarabunIT๙" w:cs="TH SarabunIT๙"/>
          <w:sz w:val="32"/>
          <w:szCs w:val="32"/>
          <w:cs/>
        </w:rPr>
        <w:t>โทร.</w:t>
      </w:r>
      <w:r w:rsidRPr="009649E2">
        <w:rPr>
          <w:rFonts w:ascii="TH SarabunIT๙" w:hAnsi="TH SarabunIT๙" w:cs="TH SarabunIT๙"/>
          <w:sz w:val="32"/>
          <w:szCs w:val="32"/>
        </w:rPr>
        <w:t>/</w:t>
      </w:r>
      <w:r w:rsidRPr="009649E2">
        <w:rPr>
          <w:rFonts w:ascii="TH SarabunIT๙" w:hAnsi="TH SarabunIT๙" w:cs="TH SarabunIT๙" w:hint="cs"/>
          <w:sz w:val="32"/>
          <w:szCs w:val="32"/>
          <w:cs/>
        </w:rPr>
        <w:t xml:space="preserve"> โทรสาร  ๐ ๔๕๗</w:t>
      </w:r>
      <w:r w:rsidRPr="009649E2">
        <w:rPr>
          <w:rFonts w:ascii="TH SarabunIT๙" w:hAnsi="TH SarabunIT๙" w:cs="TH SarabunIT๙"/>
          <w:sz w:val="32"/>
          <w:szCs w:val="32"/>
        </w:rPr>
        <w:t>5</w:t>
      </w:r>
      <w:r w:rsidRPr="009649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649E2">
        <w:rPr>
          <w:rFonts w:ascii="TH SarabunIT๙" w:hAnsi="TH SarabunIT๙" w:cs="TH SarabunIT๙"/>
          <w:sz w:val="32"/>
          <w:szCs w:val="32"/>
        </w:rPr>
        <w:t>6772</w:t>
      </w:r>
      <w:r w:rsidRPr="009649E2">
        <w:rPr>
          <w:rFonts w:ascii="TH SarabunIT๙" w:hAnsi="TH SarabunIT๙" w:cs="TH SarabunIT๙"/>
          <w:sz w:val="32"/>
          <w:szCs w:val="32"/>
        </w:rPr>
        <w:tab/>
      </w:r>
      <w:r w:rsidRPr="009649E2">
        <w:rPr>
          <w:rFonts w:ascii="TH SarabunIT๙" w:hAnsi="TH SarabunIT๙" w:cs="TH SarabunIT๙"/>
          <w:sz w:val="32"/>
          <w:szCs w:val="32"/>
        </w:rPr>
        <w:tab/>
      </w:r>
      <w:r w:rsidRPr="009649E2">
        <w:rPr>
          <w:rFonts w:ascii="TH SarabunIT๙" w:hAnsi="TH SarabunIT๙" w:cs="TH SarabunIT๙"/>
          <w:sz w:val="32"/>
          <w:szCs w:val="32"/>
        </w:rPr>
        <w:tab/>
      </w:r>
      <w:r w:rsidRPr="009649E2">
        <w:rPr>
          <w:rFonts w:ascii="TH SarabunIT๙" w:hAnsi="TH SarabunIT๙" w:cs="TH SarabunIT๙"/>
          <w:sz w:val="32"/>
          <w:szCs w:val="32"/>
        </w:rPr>
        <w:tab/>
      </w:r>
      <w:r w:rsidRPr="009649E2">
        <w:rPr>
          <w:rFonts w:ascii="TH SarabunIT๙" w:hAnsi="TH SarabunIT๙" w:cs="TH SarabunIT๙"/>
          <w:sz w:val="32"/>
          <w:szCs w:val="32"/>
        </w:rPr>
        <w:tab/>
      </w:r>
      <w:r w:rsidRPr="009649E2">
        <w:rPr>
          <w:rFonts w:ascii="TH SarabunIT๙" w:hAnsi="TH SarabunIT๙" w:cs="TH SarabunIT๙" w:hint="cs"/>
          <w:sz w:val="32"/>
          <w:szCs w:val="32"/>
          <w:cs/>
        </w:rPr>
        <w:t>เจ้าหน้าที่พิมพ์/ทาน............................</w:t>
      </w:r>
    </w:p>
    <w:p w:rsidR="009649E2" w:rsidRDefault="009649E2" w:rsidP="009649E2">
      <w:pPr>
        <w:rPr>
          <w:rFonts w:ascii="TH SarabunIT๙" w:hAnsi="TH SarabunIT๙" w:cs="TH SarabunIT๙"/>
          <w:sz w:val="32"/>
          <w:szCs w:val="32"/>
        </w:rPr>
      </w:pPr>
    </w:p>
    <w:p w:rsidR="009649E2" w:rsidRPr="009649E2" w:rsidRDefault="009649E2" w:rsidP="009649E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9649E2" w:rsidRDefault="009649E2" w:rsidP="009649E2">
      <w:pPr>
        <w:rPr>
          <w:rFonts w:ascii="TH SarabunIT๙" w:hAnsi="TH SarabunIT๙" w:cs="TH SarabunIT๙"/>
          <w:sz w:val="32"/>
          <w:szCs w:val="32"/>
        </w:rPr>
      </w:pPr>
    </w:p>
    <w:p w:rsidR="008809F7" w:rsidRPr="008809F7" w:rsidRDefault="008809F7" w:rsidP="00F54E5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sectPr w:rsidR="008809F7" w:rsidRPr="008809F7" w:rsidSect="008F23DC">
      <w:pgSz w:w="11906" w:h="16838"/>
      <w:pgMar w:top="1440" w:right="1418" w:bottom="1440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145E92"/>
    <w:rsid w:val="000D5FA4"/>
    <w:rsid w:val="00141F01"/>
    <w:rsid w:val="00145E92"/>
    <w:rsid w:val="001D0FB9"/>
    <w:rsid w:val="001F720E"/>
    <w:rsid w:val="00270C28"/>
    <w:rsid w:val="002A19CC"/>
    <w:rsid w:val="003738E6"/>
    <w:rsid w:val="004D279F"/>
    <w:rsid w:val="005A11A8"/>
    <w:rsid w:val="005C2ADD"/>
    <w:rsid w:val="00814229"/>
    <w:rsid w:val="008353B2"/>
    <w:rsid w:val="008809F7"/>
    <w:rsid w:val="008F23DC"/>
    <w:rsid w:val="009649E2"/>
    <w:rsid w:val="00A12F7F"/>
    <w:rsid w:val="00A73C7F"/>
    <w:rsid w:val="00CA59BC"/>
    <w:rsid w:val="00D809AC"/>
    <w:rsid w:val="00DD22E2"/>
    <w:rsid w:val="00E34571"/>
    <w:rsid w:val="00F54E53"/>
    <w:rsid w:val="00F61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ind w:left="36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92"/>
    <w:pPr>
      <w:ind w:left="0"/>
    </w:pPr>
    <w:rPr>
      <w:rFonts w:ascii="Times New Roman" w:eastAsia="Times New Roman" w:hAnsi="Times New Roman" w:cs="Angsana New"/>
      <w:sz w:val="24"/>
      <w:szCs w:val="28"/>
    </w:rPr>
  </w:style>
  <w:style w:type="paragraph" w:styleId="1">
    <w:name w:val="heading 1"/>
    <w:basedOn w:val="a"/>
    <w:link w:val="10"/>
    <w:qFormat/>
    <w:rsid w:val="00145E92"/>
    <w:pPr>
      <w:spacing w:before="100" w:beforeAutospacing="1" w:after="100" w:afterAutospacing="1"/>
      <w:outlineLvl w:val="0"/>
    </w:pPr>
    <w:rPr>
      <w:rFonts w:ascii="Microsoft Sans Serif" w:hAnsi="Microsoft Sans Serif" w:cs="Microsoft Sans Serif"/>
      <w:b/>
      <w:bCs/>
      <w:color w:val="139D02"/>
      <w:kern w:val="3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45E92"/>
    <w:rPr>
      <w:rFonts w:ascii="Microsoft Sans Serif" w:eastAsia="Times New Roman" w:hAnsi="Microsoft Sans Serif" w:cs="Microsoft Sans Serif"/>
      <w:b/>
      <w:bCs/>
      <w:color w:val="139D02"/>
      <w:kern w:val="36"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145E92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45E92"/>
    <w:rPr>
      <w:rFonts w:ascii="Tahoma" w:eastAsia="Times New Roman" w:hAnsi="Tahoma" w:cs="Angsana New"/>
      <w:sz w:val="16"/>
      <w:szCs w:val="20"/>
    </w:rPr>
  </w:style>
  <w:style w:type="paragraph" w:styleId="a5">
    <w:name w:val="Body Text"/>
    <w:basedOn w:val="a"/>
    <w:link w:val="a6"/>
    <w:semiHidden/>
    <w:unhideWhenUsed/>
    <w:rsid w:val="009649E2"/>
    <w:pPr>
      <w:spacing w:after="120"/>
    </w:pPr>
    <w:rPr>
      <w:rFonts w:ascii="Cordia New" w:eastAsia="Cordia New" w:hAnsi="Cordia New" w:cs="Cordia New"/>
      <w:sz w:val="28"/>
    </w:rPr>
  </w:style>
  <w:style w:type="character" w:customStyle="1" w:styleId="a6">
    <w:name w:val="เนื้อความ อักขระ"/>
    <w:basedOn w:val="a0"/>
    <w:link w:val="a5"/>
    <w:semiHidden/>
    <w:rsid w:val="009649E2"/>
    <w:rPr>
      <w:rFonts w:ascii="Cordia New" w:eastAsia="Cordia New" w:hAnsi="Cordia New" w:cs="Cordia New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Mr.KKD</Company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10</cp:revision>
  <cp:lastPrinted>2015-09-11T03:03:00Z</cp:lastPrinted>
  <dcterms:created xsi:type="dcterms:W3CDTF">2015-09-10T09:18:00Z</dcterms:created>
  <dcterms:modified xsi:type="dcterms:W3CDTF">2020-06-16T02:11:00Z</dcterms:modified>
</cp:coreProperties>
</file>